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0" w:rsidRDefault="002A4E40" w:rsidP="002A4E40">
      <w:pPr>
        <w:pStyle w:val="3"/>
        <w:keepLines w:val="0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before="240" w:line="240" w:lineRule="auto"/>
        <w:ind w:left="280"/>
        <w:jc w:val="center"/>
        <w:rPr>
          <w:rFonts w:ascii="Times New Roman" w:hAnsi="Times New Roman"/>
          <w:bCs w:val="0"/>
          <w:color w:val="0D0D0D"/>
          <w:sz w:val="28"/>
          <w:szCs w:val="28"/>
        </w:rPr>
      </w:pPr>
      <w:r>
        <w:rPr>
          <w:rFonts w:ascii="Times New Roman" w:hAnsi="Times New Roman"/>
          <w:bCs w:val="0"/>
          <w:color w:val="0D0D0D"/>
          <w:sz w:val="28"/>
          <w:szCs w:val="28"/>
        </w:rPr>
        <w:t>АДМИНИСТРАЦИЯ</w:t>
      </w:r>
    </w:p>
    <w:p w:rsidR="002A4E40" w:rsidRDefault="002A4E40" w:rsidP="002A4E40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СРЕДНЕЦАРИЦЫНСКОГО СЕЛЬСКОГО ПОСЕЛЕНИЯ</w:t>
      </w:r>
    </w:p>
    <w:p w:rsidR="002A4E40" w:rsidRDefault="002A4E40" w:rsidP="002A4E40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СЕРАФИМОВИЧСКОГО МУНИЦИПАЛЬНОГО РАЙОНА</w:t>
      </w:r>
    </w:p>
    <w:p w:rsidR="002A4E40" w:rsidRDefault="002A4E40" w:rsidP="002A4E40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2A4E40" w:rsidRDefault="002A4E40" w:rsidP="002A4E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5B" w:rsidRDefault="00D7495B" w:rsidP="002A4E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40" w:rsidRDefault="002A4E40" w:rsidP="002A4E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726F" w:rsidRDefault="0028726F" w:rsidP="002A4E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26F" w:rsidRPr="0028726F" w:rsidRDefault="0028726F" w:rsidP="0028726F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6F">
        <w:rPr>
          <w:rFonts w:ascii="Times New Roman" w:hAnsi="Times New Roman" w:cs="Times New Roman"/>
          <w:sz w:val="24"/>
          <w:szCs w:val="24"/>
        </w:rPr>
        <w:t>№ 15                                                                                                               от 17 февраля 2022 года</w:t>
      </w:r>
    </w:p>
    <w:p w:rsidR="00D7495B" w:rsidRDefault="0028726F" w:rsidP="0028726F">
      <w:pPr>
        <w:pStyle w:val="22"/>
        <w:shd w:val="clear" w:color="auto" w:fill="auto"/>
        <w:ind w:left="1134" w:right="710"/>
        <w:jc w:val="left"/>
      </w:pPr>
      <w:r>
        <w:rPr>
          <w:color w:val="000000"/>
        </w:rPr>
        <w:t xml:space="preserve">           «</w:t>
      </w:r>
      <w:r w:rsidR="00D7495B">
        <w:rPr>
          <w:color w:val="000000"/>
        </w:rPr>
        <w:t>Об утверждении административного регламент</w:t>
      </w:r>
      <w:r>
        <w:rPr>
          <w:color w:val="000000"/>
        </w:rPr>
        <w:t>а предоставления на территории Среднецарицынского</w:t>
      </w:r>
      <w:r w:rsidR="00D7495B">
        <w:rPr>
          <w:color w:val="000000"/>
        </w:rPr>
        <w:t xml:space="preserve"> сельского поселения Серафимовичского муниципального района Волгоградской области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</w:t>
      </w:r>
      <w:r>
        <w:rPr>
          <w:color w:val="000000"/>
        </w:rPr>
        <w:t xml:space="preserve"> </w:t>
      </w:r>
      <w:r w:rsidR="00D7495B">
        <w:rPr>
          <w:color w:val="000000"/>
        </w:rPr>
        <w:t>строительства»</w:t>
      </w:r>
    </w:p>
    <w:p w:rsidR="00D7495B" w:rsidRDefault="00D7495B" w:rsidP="00D7495B">
      <w:pPr>
        <w:rPr>
          <w:sz w:val="2"/>
          <w:szCs w:val="2"/>
        </w:rPr>
      </w:pPr>
    </w:p>
    <w:p w:rsidR="00D7495B" w:rsidRDefault="00D7495B" w:rsidP="00D7495B">
      <w:pPr>
        <w:rPr>
          <w:sz w:val="2"/>
          <w:szCs w:val="2"/>
        </w:rPr>
      </w:pPr>
    </w:p>
    <w:p w:rsidR="0028726F" w:rsidRDefault="0028726F" w:rsidP="0028726F">
      <w:pPr>
        <w:pStyle w:val="23"/>
        <w:framePr w:w="9091" w:h="5849" w:hRule="exact" w:wrap="none" w:vAnchor="page" w:hAnchor="page" w:x="1422" w:y="5573"/>
        <w:shd w:val="clear" w:color="auto" w:fill="auto"/>
        <w:spacing w:after="319"/>
        <w:ind w:left="40" w:right="80" w:firstLine="720"/>
      </w:pPr>
      <w:r>
        <w:rPr>
          <w:color w:val="000000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Уставом Среднецарицынского сельского поселения Серафимовичского муниципального района Волгоградской области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дминистрация Среднецарицынского сельского поселения Серафимовичского муниципального района Волгоградской области.</w:t>
      </w:r>
    </w:p>
    <w:p w:rsidR="0028726F" w:rsidRDefault="0028726F" w:rsidP="0028726F">
      <w:pPr>
        <w:pStyle w:val="23"/>
        <w:framePr w:w="9091" w:h="5849" w:hRule="exact" w:wrap="none" w:vAnchor="page" w:hAnchor="page" w:x="1422" w:y="5573"/>
        <w:shd w:val="clear" w:color="auto" w:fill="auto"/>
        <w:spacing w:after="264" w:line="180" w:lineRule="exact"/>
        <w:ind w:left="3900"/>
        <w:jc w:val="left"/>
      </w:pPr>
      <w:r>
        <w:rPr>
          <w:color w:val="000000"/>
        </w:rPr>
        <w:t>ПОСТАНОВЛЯЕТ:</w:t>
      </w:r>
    </w:p>
    <w:p w:rsidR="0028726F" w:rsidRDefault="0028726F" w:rsidP="0028726F">
      <w:pPr>
        <w:pStyle w:val="23"/>
        <w:framePr w:w="9091" w:h="5849" w:hRule="exact" w:wrap="none" w:vAnchor="page" w:hAnchor="page" w:x="1422" w:y="5573"/>
        <w:shd w:val="clear" w:color="auto" w:fill="auto"/>
        <w:spacing w:after="199"/>
        <w:ind w:left="40" w:right="80" w:firstLine="720"/>
        <w:jc w:val="left"/>
      </w:pPr>
      <w:r>
        <w:rPr>
          <w:color w:val="000000"/>
        </w:rPr>
        <w:t>1</w:t>
      </w:r>
      <w:proofErr w:type="gramStart"/>
      <w:r>
        <w:rPr>
          <w:color w:val="000000"/>
        </w:rPr>
        <w:t xml:space="preserve"> У</w:t>
      </w:r>
      <w:proofErr w:type="gramEnd"/>
      <w:r>
        <w:rPr>
          <w:color w:val="000000"/>
        </w:rPr>
        <w:t>твердить прилагаемый административный регламент предоставления на территории Среднецарицынского сельского поселения Серафимовичского муниципального района Волгоградской области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28726F" w:rsidRDefault="0028726F" w:rsidP="0028726F">
      <w:pPr>
        <w:pStyle w:val="23"/>
        <w:framePr w:w="9091" w:h="5849" w:hRule="exact" w:wrap="none" w:vAnchor="page" w:hAnchor="page" w:x="1422" w:y="5573"/>
        <w:numPr>
          <w:ilvl w:val="0"/>
          <w:numId w:val="4"/>
        </w:numPr>
        <w:shd w:val="clear" w:color="auto" w:fill="auto"/>
        <w:tabs>
          <w:tab w:val="left" w:pos="1000"/>
        </w:tabs>
        <w:spacing w:after="233" w:line="180" w:lineRule="exact"/>
        <w:ind w:left="40" w:firstLine="720"/>
        <w:jc w:val="both"/>
      </w:pPr>
      <w:r>
        <w:rPr>
          <w:color w:val="000000"/>
        </w:rPr>
        <w:t>Постановление вступает в силу со дня его подписания.</w:t>
      </w:r>
    </w:p>
    <w:p w:rsidR="0028726F" w:rsidRPr="0028726F" w:rsidRDefault="0028726F" w:rsidP="0028726F">
      <w:pPr>
        <w:pStyle w:val="23"/>
        <w:framePr w:w="9091" w:h="5849" w:hRule="exact" w:wrap="none" w:vAnchor="page" w:hAnchor="page" w:x="1422" w:y="5573"/>
        <w:numPr>
          <w:ilvl w:val="0"/>
          <w:numId w:val="4"/>
        </w:numPr>
        <w:shd w:val="clear" w:color="auto" w:fill="auto"/>
        <w:tabs>
          <w:tab w:val="left" w:pos="1005"/>
        </w:tabs>
        <w:spacing w:after="0" w:line="180" w:lineRule="exact"/>
        <w:ind w:left="40" w:firstLine="72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 </w:t>
      </w:r>
    </w:p>
    <w:p w:rsidR="0028726F" w:rsidRDefault="0028726F" w:rsidP="0028726F">
      <w:pPr>
        <w:pStyle w:val="23"/>
        <w:framePr w:w="9091" w:h="5849" w:hRule="exact" w:wrap="none" w:vAnchor="page" w:hAnchor="page" w:x="1422" w:y="5573"/>
        <w:shd w:val="clear" w:color="auto" w:fill="auto"/>
        <w:tabs>
          <w:tab w:val="left" w:pos="1005"/>
        </w:tabs>
        <w:spacing w:after="0" w:line="180" w:lineRule="exact"/>
        <w:ind w:left="40"/>
        <w:jc w:val="both"/>
        <w:rPr>
          <w:color w:val="000000"/>
        </w:rPr>
      </w:pPr>
    </w:p>
    <w:p w:rsidR="0028726F" w:rsidRDefault="0028726F" w:rsidP="0028726F">
      <w:pPr>
        <w:pStyle w:val="23"/>
        <w:framePr w:w="9091" w:h="5849" w:hRule="exact" w:wrap="none" w:vAnchor="page" w:hAnchor="page" w:x="1422" w:y="5573"/>
        <w:shd w:val="clear" w:color="auto" w:fill="auto"/>
        <w:tabs>
          <w:tab w:val="left" w:pos="1005"/>
        </w:tabs>
        <w:spacing w:after="0" w:line="180" w:lineRule="exact"/>
        <w:ind w:left="40"/>
        <w:jc w:val="both"/>
        <w:rPr>
          <w:color w:val="000000"/>
        </w:rPr>
      </w:pPr>
    </w:p>
    <w:p w:rsidR="0028726F" w:rsidRDefault="0028726F" w:rsidP="0028726F">
      <w:pPr>
        <w:pStyle w:val="23"/>
        <w:framePr w:w="9091" w:h="5849" w:hRule="exact" w:wrap="none" w:vAnchor="page" w:hAnchor="page" w:x="1422" w:y="5573"/>
        <w:shd w:val="clear" w:color="auto" w:fill="auto"/>
        <w:tabs>
          <w:tab w:val="left" w:pos="1005"/>
        </w:tabs>
        <w:spacing w:after="0" w:line="180" w:lineRule="exact"/>
        <w:ind w:left="40"/>
        <w:jc w:val="both"/>
        <w:rPr>
          <w:color w:val="000000"/>
        </w:rPr>
      </w:pPr>
    </w:p>
    <w:p w:rsidR="0028726F" w:rsidRDefault="0028726F" w:rsidP="0028726F">
      <w:pPr>
        <w:pStyle w:val="23"/>
        <w:framePr w:w="9091" w:h="5849" w:hRule="exact" w:wrap="none" w:vAnchor="page" w:hAnchor="page" w:x="1422" w:y="5573"/>
        <w:shd w:val="clear" w:color="auto" w:fill="auto"/>
        <w:tabs>
          <w:tab w:val="left" w:pos="1005"/>
        </w:tabs>
        <w:spacing w:after="0" w:line="180" w:lineRule="exact"/>
        <w:ind w:left="40"/>
        <w:jc w:val="both"/>
      </w:pPr>
      <w:r>
        <w:t>Глава Среднецарицынского</w:t>
      </w:r>
    </w:p>
    <w:p w:rsidR="0028726F" w:rsidRDefault="0028726F" w:rsidP="0028726F">
      <w:pPr>
        <w:pStyle w:val="23"/>
        <w:framePr w:w="9091" w:h="5849" w:hRule="exact" w:wrap="none" w:vAnchor="page" w:hAnchor="page" w:x="1422" w:y="5573"/>
        <w:shd w:val="clear" w:color="auto" w:fill="auto"/>
        <w:tabs>
          <w:tab w:val="left" w:pos="1005"/>
        </w:tabs>
        <w:spacing w:after="0" w:line="180" w:lineRule="exact"/>
        <w:ind w:left="40"/>
        <w:jc w:val="both"/>
      </w:pPr>
      <w:r>
        <w:t>сельского  поселения                                                                    Е.Д.Калинина</w:t>
      </w:r>
    </w:p>
    <w:p w:rsidR="00D7495B" w:rsidRDefault="00D7495B" w:rsidP="00D7495B">
      <w:pPr>
        <w:rPr>
          <w:sz w:val="2"/>
          <w:szCs w:val="2"/>
        </w:rPr>
      </w:pPr>
    </w:p>
    <w:p w:rsidR="00D7495B" w:rsidRDefault="00D7495B" w:rsidP="00D7495B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D7495B">
      <w:pPr>
        <w:pStyle w:val="23"/>
        <w:framePr w:w="9106" w:h="15265" w:hRule="exact" w:wrap="none" w:vAnchor="page" w:hAnchor="page" w:x="1415" w:y="1034"/>
        <w:shd w:val="clear" w:color="auto" w:fill="auto"/>
        <w:spacing w:after="0" w:line="254" w:lineRule="exact"/>
        <w:ind w:left="6000" w:right="20"/>
        <w:jc w:val="right"/>
      </w:pPr>
      <w:r>
        <w:rPr>
          <w:color w:val="000000"/>
        </w:rPr>
        <w:lastRenderedPageBreak/>
        <w:t xml:space="preserve">УТВЕРЖДЕН постановлением администрации </w:t>
      </w:r>
      <w:r w:rsidR="0028726F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№</w:t>
      </w:r>
      <w:r w:rsidR="00774579">
        <w:rPr>
          <w:color w:val="000000"/>
        </w:rPr>
        <w:t>15</w:t>
      </w:r>
      <w:r>
        <w:rPr>
          <w:color w:val="000000"/>
        </w:rPr>
        <w:t xml:space="preserve"> от 17.02.2022г.</w:t>
      </w:r>
    </w:p>
    <w:p w:rsidR="00EC1E1B" w:rsidRDefault="00EC1E1B" w:rsidP="00D7495B">
      <w:pPr>
        <w:pStyle w:val="32"/>
        <w:framePr w:w="9106" w:h="15265" w:hRule="exact" w:wrap="none" w:vAnchor="page" w:hAnchor="page" w:x="1415" w:y="1034"/>
        <w:shd w:val="clear" w:color="auto" w:fill="auto"/>
        <w:ind w:right="20"/>
        <w:rPr>
          <w:color w:val="000000"/>
        </w:rPr>
      </w:pPr>
    </w:p>
    <w:p w:rsidR="00D7495B" w:rsidRDefault="00D7495B" w:rsidP="00D7495B">
      <w:pPr>
        <w:pStyle w:val="32"/>
        <w:framePr w:w="9106" w:h="15265" w:hRule="exact" w:wrap="none" w:vAnchor="page" w:hAnchor="page" w:x="1415" w:y="1034"/>
        <w:shd w:val="clear" w:color="auto" w:fill="auto"/>
        <w:ind w:right="20"/>
      </w:pPr>
      <w:r>
        <w:rPr>
          <w:color w:val="000000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</w:t>
      </w:r>
    </w:p>
    <w:p w:rsidR="00D7495B" w:rsidRDefault="00D7495B" w:rsidP="00D7495B">
      <w:pPr>
        <w:pStyle w:val="32"/>
        <w:framePr w:w="9106" w:h="15265" w:hRule="exact" w:wrap="none" w:vAnchor="page" w:hAnchor="page" w:x="1415" w:y="1034"/>
        <w:shd w:val="clear" w:color="auto" w:fill="auto"/>
        <w:spacing w:after="232"/>
        <w:ind w:right="20"/>
      </w:pPr>
      <w:r>
        <w:rPr>
          <w:color w:val="000000"/>
        </w:rPr>
        <w:t>капитального строительства»</w:t>
      </w:r>
    </w:p>
    <w:p w:rsidR="00D7495B" w:rsidRDefault="00D7495B" w:rsidP="00D7495B">
      <w:pPr>
        <w:pStyle w:val="32"/>
        <w:framePr w:w="9106" w:h="15265" w:hRule="exact" w:wrap="none" w:vAnchor="page" w:hAnchor="page" w:x="1415" w:y="1034"/>
        <w:numPr>
          <w:ilvl w:val="0"/>
          <w:numId w:val="5"/>
        </w:numPr>
        <w:shd w:val="clear" w:color="auto" w:fill="auto"/>
        <w:tabs>
          <w:tab w:val="left" w:pos="4026"/>
        </w:tabs>
        <w:spacing w:after="211" w:line="190" w:lineRule="exact"/>
        <w:ind w:left="3680"/>
        <w:jc w:val="left"/>
      </w:pPr>
      <w:r>
        <w:rPr>
          <w:color w:val="000000"/>
        </w:rPr>
        <w:t>Общие положения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250" w:lineRule="exact"/>
        <w:ind w:left="20" w:right="20" w:firstLine="740"/>
        <w:jc w:val="left"/>
      </w:pPr>
      <w:r>
        <w:rPr>
          <w:color w:val="000000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- административный регламент).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right="20" w:firstLine="700"/>
        <w:jc w:val="left"/>
      </w:pPr>
      <w:r>
        <w:rPr>
          <w:color w:val="000000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proofErr w:type="gramStart"/>
      <w:r>
        <w:rPr>
          <w:color w:val="000000"/>
        </w:rPr>
        <w:t>предоставления—муниципальной</w:t>
      </w:r>
      <w:proofErr w:type="gramEnd"/>
      <w:r>
        <w:rPr>
          <w:color w:val="000000"/>
        </w:rPr>
        <w:t xml:space="preserve">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right="20" w:firstLine="700"/>
        <w:jc w:val="left"/>
      </w:pPr>
      <w:r>
        <w:rPr>
          <w:color w:val="000000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главой 6 Градостроительного кодекса Российской Федерации (далее - </w:t>
      </w:r>
      <w:proofErr w:type="spellStart"/>
      <w:r>
        <w:rPr>
          <w:color w:val="000000"/>
        </w:rPr>
        <w:t>ГрК</w:t>
      </w:r>
      <w:proofErr w:type="spellEnd"/>
      <w:r>
        <w:rPr>
          <w:color w:val="000000"/>
        </w:rPr>
        <w:t xml:space="preserve"> РФ) для строительства объектов капитального строительства.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numPr>
          <w:ilvl w:val="1"/>
          <w:numId w:val="5"/>
        </w:numPr>
        <w:shd w:val="clear" w:color="auto" w:fill="auto"/>
        <w:tabs>
          <w:tab w:val="left" w:pos="1120"/>
        </w:tabs>
        <w:spacing w:after="0" w:line="250" w:lineRule="exact"/>
        <w:ind w:left="20" w:firstLine="740"/>
        <w:jc w:val="left"/>
      </w:pPr>
      <w:r>
        <w:rPr>
          <w:color w:val="000000"/>
        </w:rPr>
        <w:t>Сведения о заявителях.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right="20" w:firstLine="700"/>
        <w:jc w:val="left"/>
      </w:pPr>
      <w:r>
        <w:rPr>
          <w:color w:val="000000"/>
        </w:rPr>
        <w:t>Заявитель - физическое или юридическое лицо, являющееся застройщиком или техническим заказчиком, либо их уполномоченные представители (далее - заявитель).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50" w:lineRule="exact"/>
        <w:ind w:left="20" w:firstLine="740"/>
        <w:jc w:val="left"/>
      </w:pPr>
      <w:r>
        <w:rPr>
          <w:color w:val="000000"/>
        </w:rPr>
        <w:t>Порядок информирования заявителей о предоставлении муниципальной услуги.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numPr>
          <w:ilvl w:val="2"/>
          <w:numId w:val="5"/>
        </w:numPr>
        <w:shd w:val="clear" w:color="auto" w:fill="auto"/>
        <w:tabs>
          <w:tab w:val="left" w:pos="1388"/>
        </w:tabs>
        <w:spacing w:after="0" w:line="250" w:lineRule="exact"/>
        <w:ind w:left="20" w:right="20" w:firstLine="740"/>
        <w:jc w:val="left"/>
      </w:pPr>
      <w:r>
        <w:rPr>
          <w:color w:val="000000"/>
        </w:rPr>
        <w:t xml:space="preserve">Сведения о месте нахождения, контактных телефонах и графике работы Администрации </w:t>
      </w:r>
      <w:r w:rsidR="0028726F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- МФЦ):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right="20" w:firstLine="700"/>
        <w:jc w:val="left"/>
      </w:pPr>
      <w:r>
        <w:rPr>
          <w:color w:val="000000"/>
        </w:rPr>
        <w:t xml:space="preserve">Администрация </w:t>
      </w:r>
      <w:r w:rsidR="0028726F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</w:t>
      </w:r>
      <w:r w:rsidR="00774579">
        <w:rPr>
          <w:color w:val="000000"/>
        </w:rPr>
        <w:t>на Волгоградской области: 403461</w:t>
      </w:r>
      <w:r>
        <w:rPr>
          <w:color w:val="000000"/>
        </w:rPr>
        <w:t xml:space="preserve">. Волгоградская область. </w:t>
      </w:r>
      <w:proofErr w:type="spellStart"/>
      <w:r>
        <w:rPr>
          <w:color w:val="000000"/>
        </w:rPr>
        <w:t>Ссрафимовичский</w:t>
      </w:r>
      <w:proofErr w:type="spellEnd"/>
      <w:r>
        <w:rPr>
          <w:color w:val="000000"/>
        </w:rPr>
        <w:t xml:space="preserve"> район, хутор </w:t>
      </w:r>
      <w:proofErr w:type="spellStart"/>
      <w:r w:rsidR="00774579">
        <w:rPr>
          <w:color w:val="000000"/>
        </w:rPr>
        <w:t>Среднецарицынский</w:t>
      </w:r>
      <w:proofErr w:type="spellEnd"/>
      <w:r>
        <w:rPr>
          <w:color w:val="000000"/>
        </w:rPr>
        <w:t xml:space="preserve">. ул. </w:t>
      </w:r>
      <w:r w:rsidR="00774579">
        <w:rPr>
          <w:color w:val="000000"/>
        </w:rPr>
        <w:t>Калинина</w:t>
      </w:r>
      <w:r>
        <w:rPr>
          <w:color w:val="000000"/>
        </w:rPr>
        <w:t xml:space="preserve">, дом </w:t>
      </w:r>
      <w:r w:rsidR="00774579">
        <w:rPr>
          <w:color w:val="000000"/>
        </w:rPr>
        <w:t>40</w:t>
      </w:r>
      <w:r>
        <w:rPr>
          <w:color w:val="000000"/>
        </w:rPr>
        <w:t>.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firstLine="700"/>
        <w:jc w:val="left"/>
      </w:pPr>
      <w:r>
        <w:rPr>
          <w:color w:val="000000"/>
        </w:rPr>
        <w:t>Телефон (факс) главы поселения: 8-84464-</w:t>
      </w:r>
      <w:r w:rsidR="00774579">
        <w:rPr>
          <w:color w:val="000000"/>
        </w:rPr>
        <w:t>3-71-16</w:t>
      </w:r>
      <w:r>
        <w:rPr>
          <w:color w:val="000000"/>
        </w:rPr>
        <w:t>.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firstLine="700"/>
        <w:jc w:val="left"/>
      </w:pPr>
      <w:r>
        <w:rPr>
          <w:color w:val="000000"/>
        </w:rPr>
        <w:t>Телефоны специалистов Администрации: 8-84464-</w:t>
      </w:r>
      <w:r w:rsidR="00774579">
        <w:rPr>
          <w:color w:val="000000"/>
        </w:rPr>
        <w:t>3-71-16</w:t>
      </w:r>
    </w:p>
    <w:p w:rsidR="00D7495B" w:rsidRPr="0045702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firstLine="700"/>
        <w:jc w:val="left"/>
      </w:pPr>
      <w:r>
        <w:rPr>
          <w:color w:val="000000"/>
          <w:lang w:val="en-US"/>
        </w:rPr>
        <w:t>E</w:t>
      </w:r>
      <w:r w:rsidRPr="00380B7C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380B7C">
        <w:rPr>
          <w:color w:val="000000"/>
        </w:rPr>
        <w:t xml:space="preserve">: </w:t>
      </w:r>
      <w:proofErr w:type="spellStart"/>
      <w:r w:rsidR="00774579">
        <w:rPr>
          <w:color w:val="000000"/>
          <w:lang w:val="en-US"/>
        </w:rPr>
        <w:t>zarizaadm</w:t>
      </w:r>
      <w:proofErr w:type="spellEnd"/>
      <w:r w:rsidR="00774579" w:rsidRPr="0045702B">
        <w:rPr>
          <w:color w:val="000000"/>
        </w:rPr>
        <w:t>@</w:t>
      </w:r>
      <w:proofErr w:type="spellStart"/>
      <w:r w:rsidR="00774579">
        <w:rPr>
          <w:color w:val="000000"/>
          <w:lang w:val="en-US"/>
        </w:rPr>
        <w:t>yandex</w:t>
      </w:r>
      <w:proofErr w:type="spellEnd"/>
      <w:r w:rsidR="00774579" w:rsidRPr="0045702B">
        <w:rPr>
          <w:color w:val="000000"/>
        </w:rPr>
        <w:t>.</w:t>
      </w:r>
      <w:proofErr w:type="spellStart"/>
      <w:r w:rsidR="00774579">
        <w:rPr>
          <w:color w:val="000000"/>
          <w:lang w:val="en-US"/>
        </w:rPr>
        <w:t>ru</w:t>
      </w:r>
      <w:proofErr w:type="spellEnd"/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firstLine="700"/>
        <w:jc w:val="left"/>
      </w:pPr>
      <w:r>
        <w:rPr>
          <w:color w:val="000000"/>
        </w:rPr>
        <w:t>Адрес официального сайта в сети Интернет</w:t>
      </w:r>
      <w:r w:rsidR="00774579">
        <w:t xml:space="preserve"> 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firstLine="700"/>
        <w:jc w:val="left"/>
      </w:pPr>
      <w:r>
        <w:rPr>
          <w:color w:val="000000"/>
        </w:rPr>
        <w:t>График работы: понедельник - пятница с 8.</w:t>
      </w:r>
      <w:r w:rsidR="00EC1E1B">
        <w:rPr>
          <w:color w:val="000000"/>
        </w:rPr>
        <w:t>3</w:t>
      </w:r>
      <w:r>
        <w:rPr>
          <w:color w:val="000000"/>
        </w:rPr>
        <w:t>0 до 16.00,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firstLine="700"/>
        <w:jc w:val="left"/>
      </w:pPr>
      <w:r>
        <w:rPr>
          <w:color w:val="000000"/>
        </w:rPr>
        <w:t>обед с 12.00 до 13.00, выходные - суббота и воскресенье.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right="20" w:firstLine="700"/>
        <w:jc w:val="left"/>
      </w:pPr>
      <w:r>
        <w:rPr>
          <w:color w:val="000000"/>
        </w:rPr>
        <w:t>Адрес МФЦ: Россия, 4034</w:t>
      </w:r>
      <w:r w:rsidR="00EC1E1B">
        <w:rPr>
          <w:color w:val="000000"/>
        </w:rPr>
        <w:t>6</w:t>
      </w:r>
      <w:r>
        <w:rPr>
          <w:color w:val="000000"/>
        </w:rPr>
        <w:t>1, Волгоградская область, город Серафимович, ул. Октябрьская. 65 телефон 8-84464-4-43-09. 4-44-17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firstLine="700"/>
        <w:jc w:val="left"/>
      </w:pPr>
      <w:r>
        <w:rPr>
          <w:color w:val="000000"/>
          <w:lang w:val="en-US"/>
        </w:rPr>
        <w:t>E</w:t>
      </w:r>
      <w:r w:rsidRPr="00380B7C"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Start"/>
      <w:r w:rsidRPr="00380B7C">
        <w:rPr>
          <w:color w:val="000000"/>
        </w:rPr>
        <w:t>:</w:t>
      </w:r>
      <w:proofErr w:type="spellStart"/>
      <w:r>
        <w:rPr>
          <w:color w:val="000000"/>
          <w:lang w:val="en-US"/>
        </w:rPr>
        <w:t>serafimovitch</w:t>
      </w:r>
      <w:proofErr w:type="spellEnd"/>
      <w:proofErr w:type="gramEnd"/>
      <w:r w:rsidRPr="00380B7C">
        <w:rPr>
          <w:color w:val="000000"/>
        </w:rPr>
        <w:t xml:space="preserve">. </w:t>
      </w:r>
      <w:hyperlink r:id="rId5" w:history="1">
        <w:r>
          <w:rPr>
            <w:rStyle w:val="a5"/>
            <w:lang w:val="en-US"/>
          </w:rPr>
          <w:t>mfts</w:t>
        </w:r>
        <w:r w:rsidRPr="00380B7C">
          <w:rPr>
            <w:rStyle w:val="a5"/>
          </w:rPr>
          <w:t>@</w:t>
        </w:r>
        <w:r>
          <w:rPr>
            <w:rStyle w:val="a5"/>
            <w:lang w:val="en-US"/>
          </w:rPr>
          <w:t>yandex</w:t>
        </w:r>
        <w:r w:rsidRPr="00380B7C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firstLine="700"/>
        <w:jc w:val="left"/>
      </w:pPr>
      <w:r>
        <w:rPr>
          <w:color w:val="000000"/>
        </w:rPr>
        <w:t xml:space="preserve">Сайт </w:t>
      </w:r>
      <w:hyperlink r:id="rId6" w:history="1">
        <w:r>
          <w:rPr>
            <w:rStyle w:val="a5"/>
            <w:lang w:val="en-US"/>
          </w:rPr>
          <w:t>http</w:t>
        </w:r>
        <w:r w:rsidRPr="00380B7C"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mfc</w:t>
        </w:r>
        <w:proofErr w:type="spellEnd"/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volganet</w:t>
        </w:r>
        <w:proofErr w:type="spellEnd"/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right="20" w:firstLine="700"/>
        <w:jc w:val="left"/>
      </w:pPr>
      <w:r>
        <w:rPr>
          <w:color w:val="000000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</w:t>
      </w:r>
      <w:r w:rsidRPr="00380B7C">
        <w:rPr>
          <w:color w:val="000000"/>
        </w:rPr>
        <w:t>(</w:t>
      </w:r>
      <w:hyperlink r:id="rId7" w:history="1">
        <w:r>
          <w:rPr>
            <w:rStyle w:val="a5"/>
            <w:lang w:val="en-US"/>
          </w:rPr>
          <w:t>http</w:t>
        </w:r>
        <w:r w:rsidRPr="00380B7C"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mfc</w:t>
        </w:r>
        <w:proofErr w:type="spellEnd"/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volganet</w:t>
        </w:r>
        <w:proofErr w:type="spellEnd"/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380B7C">
        <w:rPr>
          <w:color w:val="000000"/>
        </w:rPr>
        <w:t>).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numPr>
          <w:ilvl w:val="2"/>
          <w:numId w:val="5"/>
        </w:numPr>
        <w:shd w:val="clear" w:color="auto" w:fill="auto"/>
        <w:tabs>
          <w:tab w:val="left" w:pos="1268"/>
        </w:tabs>
        <w:spacing w:after="0" w:line="250" w:lineRule="exact"/>
        <w:ind w:left="20" w:right="20" w:firstLine="740"/>
        <w:jc w:val="left"/>
      </w:pPr>
      <w:r>
        <w:rPr>
          <w:color w:val="000000"/>
        </w:rPr>
        <w:t>Информацию о порядке предоставления муниципальной услуги заявитель может получить: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right="20" w:firstLine="700"/>
        <w:jc w:val="left"/>
      </w:pPr>
      <w:r>
        <w:rPr>
          <w:color w:val="000000"/>
        </w:rPr>
        <w:t xml:space="preserve">непосредственно в Администрации </w:t>
      </w:r>
      <w:r w:rsidR="0028726F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28726F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области);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right="20" w:firstLine="700"/>
        <w:jc w:val="left"/>
      </w:pPr>
      <w:r>
        <w:rPr>
          <w:color w:val="000000"/>
        </w:rPr>
        <w:t xml:space="preserve">по почте, в том числе электронной </w:t>
      </w:r>
      <w:r w:rsidRPr="00380B7C">
        <w:rPr>
          <w:color w:val="000000"/>
        </w:rPr>
        <w:t>(</w:t>
      </w:r>
      <w:proofErr w:type="spellStart"/>
      <w:r w:rsidR="00FF7703">
        <w:rPr>
          <w:lang w:val="en-US"/>
        </w:rPr>
        <w:t>zarizaadm</w:t>
      </w:r>
      <w:proofErr w:type="spellEnd"/>
      <w:r w:rsidR="00FF7703" w:rsidRPr="00FF7703">
        <w:t>@</w:t>
      </w:r>
      <w:proofErr w:type="spellStart"/>
      <w:r w:rsidR="00FF7703">
        <w:rPr>
          <w:lang w:val="en-US"/>
        </w:rPr>
        <w:t>yandex</w:t>
      </w:r>
      <w:proofErr w:type="spellEnd"/>
      <w:r w:rsidR="00FF7703" w:rsidRPr="00FF7703">
        <w:t>.</w:t>
      </w:r>
      <w:proofErr w:type="spellStart"/>
      <w:r w:rsidR="00FF7703">
        <w:rPr>
          <w:lang w:val="en-US"/>
        </w:rPr>
        <w:t>ru</w:t>
      </w:r>
      <w:proofErr w:type="spellEnd"/>
      <w:r w:rsidRPr="00380B7C">
        <w:rPr>
          <w:color w:val="000000"/>
        </w:rPr>
        <w:t>)</w:t>
      </w:r>
      <w:proofErr w:type="gramStart"/>
      <w:r w:rsidRPr="00380B7C">
        <w:rPr>
          <w:color w:val="000000"/>
        </w:rPr>
        <w:t>.</w:t>
      </w:r>
      <w:proofErr w:type="gramEnd"/>
      <w:r w:rsidRPr="00380B7C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случае письменного обращения заявителя;</w:t>
      </w:r>
    </w:p>
    <w:p w:rsidR="00D7495B" w:rsidRDefault="00D7495B" w:rsidP="00774579">
      <w:pPr>
        <w:pStyle w:val="23"/>
        <w:framePr w:w="9106" w:h="15265" w:hRule="exact" w:wrap="none" w:vAnchor="page" w:hAnchor="page" w:x="1415" w:y="1034"/>
        <w:shd w:val="clear" w:color="auto" w:fill="auto"/>
        <w:spacing w:after="0" w:line="250" w:lineRule="exact"/>
        <w:ind w:left="20" w:firstLine="700"/>
        <w:jc w:val="left"/>
      </w:pPr>
      <w:r>
        <w:rPr>
          <w:color w:val="000000"/>
        </w:rPr>
        <w:t xml:space="preserve">в сети Интернет на официальном сайте Администрации </w:t>
      </w:r>
      <w:r w:rsidR="0028726F">
        <w:rPr>
          <w:color w:val="000000"/>
        </w:rPr>
        <w:t>Среднецарицынского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20"/>
        <w:jc w:val="left"/>
      </w:pPr>
      <w:r>
        <w:rPr>
          <w:color w:val="000000"/>
        </w:rPr>
        <w:lastRenderedPageBreak/>
        <w:t xml:space="preserve">поселения Серафимовичского муниципального района Волгоградской области </w:t>
      </w:r>
      <w:r w:rsidRPr="00380B7C">
        <w:rPr>
          <w:color w:val="000000"/>
        </w:rPr>
        <w:t>(</w:t>
      </w:r>
      <w:hyperlink r:id="rId8" w:history="1">
        <w:r w:rsidR="00FF7703" w:rsidRPr="00FF7703">
          <w:rPr>
            <w:rStyle w:val="a5"/>
          </w:rPr>
          <w:t>среднецарицынский р.ф</w:t>
        </w:r>
      </w:hyperlink>
      <w:r w:rsidRPr="00380B7C">
        <w:rPr>
          <w:color w:val="000000"/>
        </w:rPr>
        <w:t>)</w:t>
      </w:r>
      <w:proofErr w:type="gramStart"/>
      <w:r w:rsidRPr="00380B7C">
        <w:rPr>
          <w:color w:val="000000"/>
        </w:rPr>
        <w:t>.</w:t>
      </w:r>
      <w:proofErr w:type="gramEnd"/>
      <w:r w:rsidRPr="00380B7C">
        <w:rPr>
          <w:color w:val="000000"/>
        </w:rPr>
        <w:t xml:space="preserve"> 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 xml:space="preserve">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380B7C">
        <w:rPr>
          <w:color w:val="000000"/>
        </w:rPr>
        <w:t>(</w:t>
      </w:r>
      <w:hyperlink r:id="rId9" w:history="1">
        <w:r>
          <w:rPr>
            <w:rStyle w:val="a5"/>
            <w:lang w:val="en-US"/>
          </w:rPr>
          <w:t>www</w:t>
        </w:r>
        <w:r w:rsidRPr="00380B7C">
          <w:rPr>
            <w:rStyle w:val="a5"/>
          </w:rPr>
          <w:t>.</w:t>
        </w:r>
        <w:r>
          <w:rPr>
            <w:rStyle w:val="a5"/>
            <w:lang w:val="en-US"/>
          </w:rPr>
          <w:t>gosuslugi</w:t>
        </w:r>
        <w:r w:rsidRPr="00380B7C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380B7C">
        <w:rPr>
          <w:color w:val="000000"/>
        </w:rPr>
        <w:t>).</w:t>
      </w:r>
    </w:p>
    <w:p w:rsidR="00D7495B" w:rsidRDefault="00D7495B" w:rsidP="00774579">
      <w:pPr>
        <w:pStyle w:val="25"/>
        <w:framePr w:w="9125" w:h="15306" w:hRule="exact" w:wrap="none" w:vAnchor="page" w:hAnchor="page" w:x="1405" w:y="1012"/>
        <w:numPr>
          <w:ilvl w:val="0"/>
          <w:numId w:val="5"/>
        </w:numPr>
        <w:shd w:val="clear" w:color="auto" w:fill="auto"/>
        <w:tabs>
          <w:tab w:val="left" w:pos="221"/>
        </w:tabs>
        <w:jc w:val="left"/>
      </w:pPr>
      <w:bookmarkStart w:id="0" w:name="bookmark1"/>
      <w:r>
        <w:rPr>
          <w:color w:val="000000"/>
        </w:rPr>
        <w:t>Стандарт предоставления муниципальной услуги</w:t>
      </w:r>
      <w:bookmarkEnd w:id="0"/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1"/>
          <w:numId w:val="5"/>
        </w:numPr>
        <w:shd w:val="clear" w:color="auto" w:fill="auto"/>
        <w:tabs>
          <w:tab w:val="left" w:pos="1143"/>
        </w:tabs>
        <w:spacing w:after="0" w:line="250" w:lineRule="exact"/>
        <w:ind w:left="40" w:firstLine="700"/>
        <w:jc w:val="left"/>
      </w:pPr>
      <w:r>
        <w:rPr>
          <w:color w:val="000000"/>
        </w:rPr>
        <w:t>Наименование муниципальной услуги.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1"/>
          <w:numId w:val="5"/>
        </w:numPr>
        <w:shd w:val="clear" w:color="auto" w:fill="auto"/>
        <w:tabs>
          <w:tab w:val="left" w:pos="1129"/>
        </w:tabs>
        <w:spacing w:after="0" w:line="250" w:lineRule="exact"/>
        <w:ind w:left="40" w:firstLine="700"/>
        <w:jc w:val="left"/>
      </w:pPr>
      <w:r>
        <w:rPr>
          <w:color w:val="000000"/>
        </w:rPr>
        <w:t>Органы и организации, участвующие в предоставлении муниципальной услуги.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2"/>
          <w:numId w:val="5"/>
        </w:numPr>
        <w:shd w:val="clear" w:color="auto" w:fill="auto"/>
        <w:tabs>
          <w:tab w:val="left" w:pos="1298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Органом, предоставляющим муниципальную услугу, является Администрация </w:t>
      </w:r>
      <w:r w:rsidR="0028726F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</w:t>
      </w:r>
      <w:r w:rsidR="00FF7703">
        <w:rPr>
          <w:color w:val="000000"/>
        </w:rPr>
        <w:t>област</w:t>
      </w:r>
      <w:proofErr w:type="gramStart"/>
      <w:r w:rsidR="00FF7703">
        <w:rPr>
          <w:color w:val="000000"/>
        </w:rPr>
        <w:t>и</w:t>
      </w:r>
      <w:r>
        <w:rPr>
          <w:color w:val="000000"/>
        </w:rPr>
        <w:t>(</w:t>
      </w:r>
      <w:proofErr w:type="gramEnd"/>
      <w:r>
        <w:rPr>
          <w:color w:val="000000"/>
        </w:rPr>
        <w:t>далее - уполномоченный орган).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2"/>
          <w:numId w:val="5"/>
        </w:numPr>
        <w:shd w:val="clear" w:color="auto" w:fill="auto"/>
        <w:tabs>
          <w:tab w:val="left" w:pos="1307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2"/>
          <w:numId w:val="5"/>
        </w:numPr>
        <w:shd w:val="clear" w:color="auto" w:fill="auto"/>
        <w:tabs>
          <w:tab w:val="left" w:pos="1312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1"/>
          <w:numId w:val="5"/>
        </w:numPr>
        <w:shd w:val="clear" w:color="auto" w:fill="auto"/>
        <w:tabs>
          <w:tab w:val="left" w:pos="1138"/>
        </w:tabs>
        <w:spacing w:after="0" w:line="250" w:lineRule="exact"/>
        <w:ind w:left="40" w:firstLine="700"/>
        <w:jc w:val="left"/>
      </w:pPr>
      <w:r>
        <w:rPr>
          <w:color w:val="000000"/>
        </w:rPr>
        <w:t>Результат предоставления муниципальной услуги.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 w:firstLine="700"/>
        <w:jc w:val="left"/>
      </w:pPr>
      <w:r>
        <w:rPr>
          <w:color w:val="000000"/>
        </w:rPr>
        <w:t>Результатом предоставления муниципальной услуги является: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При рассмотрении уведомления о планируемом сносе объекта капитального строительства (далее - уведомление о планируемом сносе) результатом предоставления муниципальной услуги является: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0"/>
          <w:numId w:val="6"/>
        </w:numPr>
        <w:shd w:val="clear" w:color="auto" w:fill="auto"/>
        <w:tabs>
          <w:tab w:val="left" w:pos="101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обеспечение размещения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50" w:lineRule="exact"/>
        <w:ind w:left="40" w:firstLine="700"/>
        <w:jc w:val="left"/>
      </w:pPr>
      <w:r>
        <w:rPr>
          <w:color w:val="000000"/>
        </w:rPr>
        <w:t>отказ в обеспечении размещения уведомления о планируемом сносе в ГИСОГД.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При рассмотрении уведомления о завершении сноса объекта капитального строительства (далее - уведомление о завершении сноса) результатом предоставления муниципальной услуги является: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50" w:lineRule="exact"/>
        <w:ind w:left="40" w:firstLine="700"/>
        <w:jc w:val="left"/>
      </w:pPr>
      <w:r>
        <w:rPr>
          <w:color w:val="000000"/>
        </w:rPr>
        <w:t>обеспечение размещения уведомления о завершении сноса в ГИСОГД.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1"/>
          <w:numId w:val="5"/>
        </w:numPr>
        <w:shd w:val="clear" w:color="auto" w:fill="auto"/>
        <w:tabs>
          <w:tab w:val="left" w:pos="1129"/>
        </w:tabs>
        <w:spacing w:after="0" w:line="250" w:lineRule="exact"/>
        <w:ind w:left="40" w:firstLine="700"/>
        <w:jc w:val="left"/>
      </w:pPr>
      <w:r>
        <w:rPr>
          <w:color w:val="000000"/>
        </w:rPr>
        <w:t>Срок предоставления муниципальной услуги: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50" w:lineRule="exact"/>
        <w:ind w:left="40" w:firstLine="700"/>
        <w:jc w:val="left"/>
      </w:pPr>
      <w:r>
        <w:rPr>
          <w:color w:val="000000"/>
        </w:rPr>
        <w:t>со дня получения уведомления о планируемом сносе - 7 рабочих дней;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180" w:lineRule="exact"/>
        <w:ind w:left="40" w:firstLine="700"/>
        <w:jc w:val="left"/>
      </w:pPr>
      <w:r>
        <w:rPr>
          <w:color w:val="000000"/>
        </w:rPr>
        <w:t>со дня получения уведомления о завершении сноса - 7 рабочих дней.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50" w:lineRule="exact"/>
        <w:ind w:left="40" w:firstLine="700"/>
        <w:jc w:val="left"/>
      </w:pPr>
      <w:r>
        <w:rPr>
          <w:color w:val="000000"/>
        </w:rPr>
        <w:t>Правовые основания для предоставления муниципальной услуги.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 w:firstLine="700"/>
        <w:jc w:val="left"/>
      </w:pPr>
      <w:r>
        <w:rPr>
          <w:color w:val="000000"/>
        </w:rPr>
        <w:t>Предоставление муниципальной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услуги осуществляется в соответствии со следующими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/>
        <w:jc w:val="left"/>
      </w:pPr>
      <w:r>
        <w:rPr>
          <w:color w:val="000000"/>
        </w:rPr>
        <w:t>нормативными правовыми актами: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250" w:lineRule="exact"/>
        <w:ind w:left="40" w:firstLine="700"/>
        <w:jc w:val="left"/>
      </w:pPr>
      <w:r>
        <w:rPr>
          <w:color w:val="000000"/>
        </w:rPr>
        <w:t>Конституция Российской Федерации («Российская газета», № 237, 25.12.1993);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 w:firstLine="700"/>
        <w:jc w:val="left"/>
      </w:pPr>
      <w:r>
        <w:rPr>
          <w:color w:val="000000"/>
        </w:rPr>
        <w:t>-Градостроительный кодекс Российской Федерации от 29.12.2004 № 190-ФЗ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 w:right="40"/>
        <w:jc w:val="left"/>
      </w:pPr>
      <w:r>
        <w:rPr>
          <w:color w:val="000000"/>
        </w:rPr>
        <w:t>(«Российская газета». № 290. 30.12.2004, «Собрание законодательства Российской Федерации», 03.01.2005. № 1 (часть I), ст. 16, «Парламентская газета», № 5-6, 14.01.2005);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Федеральный закон от 06.10.2003 № 131 -ФЗ «Об общих принципах организации местного самоуправления в Российской Федерации» («Собрание законодательства Российской Федерации», 06.10.2003. № 40. ст. 3822);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numPr>
          <w:ilvl w:val="0"/>
          <w:numId w:val="6"/>
        </w:numPr>
        <w:shd w:val="clear" w:color="auto" w:fill="auto"/>
        <w:tabs>
          <w:tab w:val="left" w:pos="875"/>
        </w:tabs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>Федеральный закон от 27.07.2006 № 152-ФЗ «О персональных данных» («Российская газета», № 165. 29.07.2006.</w:t>
      </w:r>
      <w:proofErr w:type="gramEnd"/>
      <w:r>
        <w:rPr>
          <w:color w:val="000000"/>
        </w:rPr>
        <w:t xml:space="preserve"> «Собрание законодательства Российской Федерации», 31.07.2006, №31 (1 ч.)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т. 3451. </w:t>
      </w:r>
      <w:proofErr w:type="gramStart"/>
      <w:r>
        <w:rPr>
          <w:color w:val="000000"/>
        </w:rPr>
        <w:t>«Парламентская газета». № 126-127. 03.08.2006);</w:t>
      </w:r>
      <w:proofErr w:type="gramEnd"/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-Федеральный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2010. № 4179. ст. 31);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-Федеральный закон от 06.04.2011 № 63-Ф3 «Об электронной подписи» («Парламентская газета», № 17, 08 - 14.04.2011, «Российская газета», № 75. 08.04.2011, «Собрание законодательства Российской Федерации», 11.04.2011, № 15, ст. 2036);</w:t>
      </w:r>
    </w:p>
    <w:p w:rsidR="00D7495B" w:rsidRDefault="00D7495B" w:rsidP="00774579">
      <w:pPr>
        <w:pStyle w:val="23"/>
        <w:framePr w:w="9125" w:h="15306" w:hRule="exact" w:wrap="none" w:vAnchor="page" w:hAnchor="page" w:x="1405" w:y="101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-постановление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10" w:h="14948" w:hRule="exact" w:wrap="none" w:vAnchor="page" w:hAnchor="page" w:x="1412" w:y="947"/>
        <w:shd w:val="clear" w:color="auto" w:fill="auto"/>
        <w:spacing w:after="0" w:line="254" w:lineRule="exact"/>
        <w:ind w:left="40" w:right="40"/>
        <w:jc w:val="left"/>
      </w:pPr>
      <w:r>
        <w:rPr>
          <w:color w:val="000000"/>
        </w:rPr>
        <w:lastRenderedPageBreak/>
        <w:t>государственных услуг» («Российская газета». № 200. 31.08.2012, «Собрание законодательства Российской Федерации», 03.09.2012. № 36. ст. 4903):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shd w:val="clear" w:color="auto" w:fill="auto"/>
        <w:spacing w:after="0" w:line="254" w:lineRule="exact"/>
        <w:ind w:left="20" w:right="40" w:firstLine="700"/>
        <w:jc w:val="left"/>
      </w:pPr>
      <w:proofErr w:type="gramStart"/>
      <w:r>
        <w:rPr>
          <w:color w:val="000000"/>
        </w:rPr>
        <w:t xml:space="preserve">-постановление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hyperlink r:id="rId10" w:history="1">
        <w:r>
          <w:rPr>
            <w:rStyle w:val="a5"/>
            <w:lang w:val="en-US"/>
          </w:rPr>
          <w:t>http</w:t>
        </w:r>
        <w:r w:rsidRPr="00380B7C">
          <w:rPr>
            <w:rStyle w:val="a5"/>
          </w:rPr>
          <w:t>://</w:t>
        </w:r>
        <w:r>
          <w:rPr>
            <w:rStyle w:val="a5"/>
            <w:lang w:val="en-US"/>
          </w:rPr>
          <w:t>www</w:t>
        </w:r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pravo</w:t>
        </w:r>
        <w:proofErr w:type="spellEnd"/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380B7C">
        <w:rPr>
          <w:color w:val="000000"/>
        </w:rPr>
        <w:t xml:space="preserve">, </w:t>
      </w:r>
      <w:r>
        <w:rPr>
          <w:color w:val="000000"/>
        </w:rPr>
        <w:t>05.04.2016.</w:t>
      </w:r>
      <w:proofErr w:type="gramEnd"/>
      <w:r>
        <w:rPr>
          <w:color w:val="000000"/>
        </w:rPr>
        <w:t xml:space="preserve"> «Российская газета». № 75. 08.04.2016. </w:t>
      </w:r>
      <w:proofErr w:type="gramStart"/>
      <w:r>
        <w:rPr>
          <w:color w:val="000000"/>
        </w:rPr>
        <w:t>«Собрание законодательства Российской Федерации». 11.04.2016. № 15. ст. 2084):</w:t>
      </w:r>
      <w:proofErr w:type="gramEnd"/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254" w:lineRule="exact"/>
        <w:ind w:left="20" w:right="40" w:firstLine="700"/>
        <w:jc w:val="left"/>
      </w:pPr>
      <w:proofErr w:type="gramStart"/>
      <w:r>
        <w:rPr>
          <w:color w:val="000000"/>
        </w:rPr>
        <w:t xml:space="preserve">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 </w:t>
      </w:r>
      <w:hyperlink r:id="rId11" w:history="1">
        <w:r>
          <w:rPr>
            <w:rStyle w:val="a5"/>
            <w:lang w:val="en-US"/>
          </w:rPr>
          <w:t>http</w:t>
        </w:r>
        <w:r w:rsidRPr="00380B7C">
          <w:rPr>
            <w:rStyle w:val="a5"/>
          </w:rPr>
          <w:t>://</w:t>
        </w:r>
        <w:r>
          <w:rPr>
            <w:rStyle w:val="a5"/>
            <w:lang w:val="en-US"/>
          </w:rPr>
          <w:t>www</w:t>
        </w:r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pravo</w:t>
        </w:r>
        <w:proofErr w:type="spellEnd"/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380B7C">
        <w:rPr>
          <w:color w:val="000000"/>
        </w:rPr>
        <w:t xml:space="preserve">. </w:t>
      </w:r>
      <w:r>
        <w:rPr>
          <w:color w:val="000000"/>
        </w:rPr>
        <w:t>30.04.2019.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«Собрание законодательства Российской Федерации», 06.05.2019. № 18. ст. 2245);</w:t>
      </w:r>
      <w:proofErr w:type="gramEnd"/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6"/>
        </w:numPr>
        <w:shd w:val="clear" w:color="auto" w:fill="auto"/>
        <w:tabs>
          <w:tab w:val="left" w:pos="860"/>
        </w:tabs>
        <w:spacing w:after="0" w:line="254" w:lineRule="exact"/>
        <w:ind w:left="20" w:right="40" w:firstLine="700"/>
        <w:jc w:val="left"/>
      </w:pPr>
      <w:r>
        <w:rPr>
          <w:color w:val="000000"/>
        </w:rPr>
        <w:t>приказ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</w:t>
      </w:r>
      <w:proofErr w:type="spellStart"/>
      <w:r>
        <w:rPr>
          <w:color w:val="000000"/>
        </w:rPr>
        <w:t>чройхелыива</w:t>
      </w:r>
      <w:proofErr w:type="spellEnd"/>
      <w:r>
        <w:rPr>
          <w:color w:val="000000"/>
        </w:rPr>
        <w:t xml:space="preserve">» (Официальный интернет-портал правовой информации </w:t>
      </w:r>
      <w:hyperlink r:id="rId12" w:history="1">
        <w:r>
          <w:rPr>
            <w:rStyle w:val="a5"/>
            <w:lang w:val="en-US"/>
          </w:rPr>
          <w:t>http</w:t>
        </w:r>
        <w:r w:rsidRPr="00380B7C">
          <w:rPr>
            <w:rStyle w:val="a5"/>
          </w:rPr>
          <w:t>://</w:t>
        </w:r>
        <w:r>
          <w:rPr>
            <w:rStyle w:val="a5"/>
            <w:lang w:val="en-US"/>
          </w:rPr>
          <w:t>www</w:t>
        </w:r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pravo</w:t>
        </w:r>
        <w:proofErr w:type="spellEnd"/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 w:rsidRPr="00380B7C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380B7C">
        <w:rPr>
          <w:color w:val="000000"/>
        </w:rPr>
        <w:t xml:space="preserve">, </w:t>
      </w:r>
      <w:r>
        <w:rPr>
          <w:color w:val="000000"/>
        </w:rPr>
        <w:t>22.02.2019);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254" w:lineRule="exact"/>
        <w:ind w:left="20" w:right="40" w:firstLine="700"/>
        <w:jc w:val="left"/>
      </w:pPr>
      <w:r>
        <w:rPr>
          <w:color w:val="000000"/>
        </w:rPr>
        <w:t xml:space="preserve">Устав </w:t>
      </w:r>
      <w:r w:rsidR="0028726F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1"/>
          <w:numId w:val="5"/>
        </w:numPr>
        <w:shd w:val="clear" w:color="auto" w:fill="auto"/>
        <w:tabs>
          <w:tab w:val="left" w:pos="1114"/>
        </w:tabs>
        <w:spacing w:after="0" w:line="254" w:lineRule="exact"/>
        <w:ind w:left="20" w:right="40" w:firstLine="700"/>
        <w:jc w:val="left"/>
      </w:pPr>
      <w:r>
        <w:rPr>
          <w:color w:val="000000"/>
        </w:rPr>
        <w:t>Исчерпывающий перечень документов, необходимых для предоставления муниципальной услуги.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7"/>
        </w:numPr>
        <w:shd w:val="clear" w:color="auto" w:fill="auto"/>
        <w:tabs>
          <w:tab w:val="left" w:pos="1282"/>
        </w:tabs>
        <w:spacing w:after="0" w:line="254" w:lineRule="exact"/>
        <w:ind w:left="20" w:right="40" w:firstLine="700"/>
        <w:jc w:val="left"/>
      </w:pPr>
      <w:r>
        <w:rPr>
          <w:color w:val="000000"/>
        </w:rPr>
        <w:t>1. В целях обеспечения размещения в ГИСОГД уведомления о планируемом сносе заявитель самостоятельно представляет: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8"/>
        </w:numPr>
        <w:shd w:val="clear" w:color="auto" w:fill="auto"/>
        <w:tabs>
          <w:tab w:val="left" w:pos="985"/>
        </w:tabs>
        <w:spacing w:after="0" w:line="264" w:lineRule="exact"/>
        <w:ind w:left="20" w:right="40" w:firstLine="700"/>
        <w:jc w:val="left"/>
      </w:pPr>
      <w:r>
        <w:rPr>
          <w:color w:val="000000"/>
        </w:rPr>
        <w:t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(далее -приказ Минстроя России от24.01.2019№ 34/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);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8"/>
        </w:numPr>
        <w:shd w:val="clear" w:color="auto" w:fill="auto"/>
        <w:tabs>
          <w:tab w:val="left" w:pos="961"/>
        </w:tabs>
        <w:spacing w:after="0" w:line="264" w:lineRule="exact"/>
        <w:ind w:left="20" w:right="40" w:firstLine="700"/>
        <w:jc w:val="left"/>
      </w:pPr>
      <w:r>
        <w:rPr>
          <w:color w:val="000000"/>
        </w:rPr>
        <w:t xml:space="preserve">результаты и материалы обследования объекта капитального строительства (за исключением случаев, указанных в </w:t>
      </w:r>
      <w:proofErr w:type="spellStart"/>
      <w:proofErr w:type="gramStart"/>
      <w:r>
        <w:rPr>
          <w:color w:val="000000"/>
        </w:rPr>
        <w:t>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нктах</w:t>
      </w:r>
      <w:proofErr w:type="spellEnd"/>
      <w:proofErr w:type="gramEnd"/>
      <w:r>
        <w:rPr>
          <w:color w:val="000000"/>
        </w:rPr>
        <w:t xml:space="preserve"> 1 - 3 части 17 статьи 51 </w:t>
      </w:r>
      <w:proofErr w:type="spellStart"/>
      <w:r>
        <w:rPr>
          <w:color w:val="000000"/>
        </w:rPr>
        <w:t>ГрК</w:t>
      </w:r>
      <w:proofErr w:type="spellEnd"/>
      <w:r>
        <w:rPr>
          <w:color w:val="000000"/>
        </w:rPr>
        <w:t xml:space="preserve"> РФ);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8"/>
        </w:numPr>
        <w:shd w:val="clear" w:color="auto" w:fill="auto"/>
        <w:tabs>
          <w:tab w:val="left" w:pos="966"/>
        </w:tabs>
        <w:spacing w:after="0" w:line="264" w:lineRule="exact"/>
        <w:ind w:left="20" w:right="40" w:firstLine="700"/>
        <w:jc w:val="left"/>
      </w:pPr>
      <w:r>
        <w:rPr>
          <w:color w:val="000000"/>
        </w:rPr>
        <w:t xml:space="preserve">проект организации работ по сносу объекта капитального строительства (за исключением случаев, указанных в пунктах 1 - 3 части 17 статьи 51 </w:t>
      </w:r>
      <w:proofErr w:type="spellStart"/>
      <w:r>
        <w:rPr>
          <w:color w:val="000000"/>
        </w:rPr>
        <w:t>ГрК</w:t>
      </w:r>
      <w:proofErr w:type="spellEnd"/>
      <w:r>
        <w:rPr>
          <w:color w:val="000000"/>
        </w:rPr>
        <w:t xml:space="preserve"> РФ).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9"/>
        </w:numPr>
        <w:shd w:val="clear" w:color="auto" w:fill="auto"/>
        <w:tabs>
          <w:tab w:val="left" w:pos="1292"/>
        </w:tabs>
        <w:spacing w:after="0" w:line="264" w:lineRule="exact"/>
        <w:ind w:left="20" w:right="40" w:firstLine="700"/>
        <w:jc w:val="left"/>
      </w:pPr>
      <w:r>
        <w:rPr>
          <w:color w:val="000000"/>
        </w:rPr>
        <w:t>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9"/>
        </w:numPr>
        <w:shd w:val="clear" w:color="auto" w:fill="auto"/>
        <w:tabs>
          <w:tab w:val="left" w:pos="1273"/>
        </w:tabs>
        <w:spacing w:after="0" w:line="264" w:lineRule="exact"/>
        <w:ind w:left="20" w:right="40" w:firstLine="700"/>
        <w:jc w:val="left"/>
      </w:pPr>
      <w:r>
        <w:rPr>
          <w:color w:val="000000"/>
        </w:rPr>
        <w:t>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10"/>
        </w:numPr>
        <w:shd w:val="clear" w:color="auto" w:fill="auto"/>
        <w:tabs>
          <w:tab w:val="left" w:pos="980"/>
        </w:tabs>
        <w:spacing w:after="0" w:line="264" w:lineRule="exact"/>
        <w:ind w:left="20" w:right="40" w:firstLine="700"/>
        <w:jc w:val="left"/>
      </w:pPr>
      <w:r>
        <w:rPr>
          <w:color w:val="000000"/>
        </w:rPr>
        <w:t>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10"/>
        </w:numPr>
        <w:shd w:val="clear" w:color="auto" w:fill="auto"/>
        <w:tabs>
          <w:tab w:val="left" w:pos="975"/>
        </w:tabs>
        <w:spacing w:after="0" w:line="264" w:lineRule="exact"/>
        <w:ind w:left="20" w:right="40" w:firstLine="700"/>
        <w:jc w:val="left"/>
      </w:pPr>
      <w:r>
        <w:rPr>
          <w:color w:val="000000"/>
        </w:rPr>
        <w:t>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10"/>
        </w:numPr>
        <w:shd w:val="clear" w:color="auto" w:fill="auto"/>
        <w:tabs>
          <w:tab w:val="left" w:pos="975"/>
        </w:tabs>
        <w:spacing w:after="0" w:line="264" w:lineRule="exact"/>
        <w:ind w:left="20" w:right="40" w:firstLine="700"/>
        <w:jc w:val="left"/>
      </w:pPr>
      <w:r>
        <w:rPr>
          <w:color w:val="000000"/>
        </w:rPr>
        <w:t>выписку из Единого государственного реестра юридических лиц о юридическом лице, являющемся заявителем;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10"/>
        </w:numPr>
        <w:shd w:val="clear" w:color="auto" w:fill="auto"/>
        <w:tabs>
          <w:tab w:val="left" w:pos="970"/>
        </w:tabs>
        <w:spacing w:after="0" w:line="259" w:lineRule="exact"/>
        <w:ind w:left="20" w:right="40" w:firstLine="700"/>
        <w:jc w:val="left"/>
      </w:pPr>
      <w:r>
        <w:rPr>
          <w:color w:val="000000"/>
        </w:rPr>
        <w:t>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shd w:val="clear" w:color="auto" w:fill="auto"/>
        <w:spacing w:after="0" w:line="259" w:lineRule="exact"/>
        <w:ind w:left="20" w:right="40" w:firstLine="700"/>
        <w:jc w:val="left"/>
      </w:pPr>
      <w:r>
        <w:rPr>
          <w:color w:val="000000"/>
        </w:rPr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0"/>
          <w:numId w:val="9"/>
        </w:numPr>
        <w:shd w:val="clear" w:color="auto" w:fill="auto"/>
        <w:tabs>
          <w:tab w:val="left" w:pos="1292"/>
        </w:tabs>
        <w:spacing w:after="0" w:line="259" w:lineRule="exact"/>
        <w:ind w:left="20" w:right="40" w:firstLine="700"/>
        <w:jc w:val="left"/>
      </w:pPr>
      <w:r>
        <w:rPr>
          <w:color w:val="000000"/>
        </w:rPr>
        <w:t>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1"/>
          <w:numId w:val="5"/>
        </w:numPr>
        <w:shd w:val="clear" w:color="auto" w:fill="auto"/>
        <w:tabs>
          <w:tab w:val="left" w:pos="1110"/>
        </w:tabs>
        <w:spacing w:after="0" w:line="259" w:lineRule="exact"/>
        <w:ind w:left="20" w:right="40" w:firstLine="700"/>
        <w:jc w:val="left"/>
      </w:pPr>
      <w:r>
        <w:rPr>
          <w:color w:val="000000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D7495B" w:rsidRDefault="00D7495B" w:rsidP="00774579">
      <w:pPr>
        <w:pStyle w:val="23"/>
        <w:framePr w:w="9110" w:h="14948" w:hRule="exact" w:wrap="none" w:vAnchor="page" w:hAnchor="page" w:x="1412" w:y="947"/>
        <w:numPr>
          <w:ilvl w:val="2"/>
          <w:numId w:val="5"/>
        </w:numPr>
        <w:shd w:val="clear" w:color="auto" w:fill="auto"/>
        <w:tabs>
          <w:tab w:val="left" w:pos="1277"/>
        </w:tabs>
        <w:spacing w:after="0" w:line="259" w:lineRule="exact"/>
        <w:ind w:left="20" w:firstLine="700"/>
        <w:jc w:val="left"/>
      </w:pPr>
      <w:r>
        <w:rPr>
          <w:color w:val="000000"/>
        </w:rPr>
        <w:t>Уполномоченный орган не вправе требовать от заявителя: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466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proofErr w:type="spellStart"/>
      <w:proofErr w:type="gramStart"/>
      <w:r>
        <w:rPr>
          <w:color w:val="000000"/>
        </w:rPr>
        <w:t>регулиру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ющими</w:t>
      </w:r>
      <w:proofErr w:type="spellEnd"/>
      <w:proofErr w:type="gramEnd"/>
      <w:r>
        <w:rPr>
          <w:color w:val="000000"/>
        </w:rPr>
        <w:t xml:space="preserve"> отношения, возникающие в связи с предоставлением муниципальных </w:t>
      </w:r>
      <w:proofErr w:type="spellStart"/>
      <w:r>
        <w:rPr>
          <w:rStyle w:val="SimSun95pt0pt"/>
        </w:rPr>
        <w:t>vcnvr</w:t>
      </w:r>
      <w:proofErr w:type="spellEnd"/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470"/>
        </w:tabs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</w:t>
      </w:r>
      <w:proofErr w:type="gramEnd"/>
      <w:r>
        <w:rPr>
          <w:color w:val="000000"/>
        </w:rPr>
        <w:t xml:space="preserve"> Заявитель вправе представить указанные документы и информацию по собственной инициативе';</w:t>
      </w:r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466"/>
        </w:tabs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</w:t>
      </w:r>
      <w:r>
        <w:rPr>
          <w:rStyle w:val="65pt0pt"/>
        </w:rPr>
        <w:t>1</w:t>
      </w:r>
      <w:r>
        <w:rPr>
          <w:color w:val="000000"/>
        </w:rPr>
        <w:t xml:space="preserve"> осу 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самоуправления:</w:t>
      </w:r>
      <w:proofErr w:type="gramEnd"/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461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0"/>
          <w:numId w:val="6"/>
        </w:numPr>
        <w:shd w:val="clear" w:color="auto" w:fill="auto"/>
        <w:tabs>
          <w:tab w:val="left" w:pos="88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0"/>
          <w:numId w:val="6"/>
        </w:numPr>
        <w:shd w:val="clear" w:color="auto" w:fill="auto"/>
        <w:tabs>
          <w:tab w:val="left" w:pos="88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0"/>
          <w:numId w:val="6"/>
        </w:numPr>
        <w:shd w:val="clear" w:color="auto" w:fill="auto"/>
        <w:tabs>
          <w:tab w:val="left" w:pos="88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истечение срока действия доку </w:t>
      </w:r>
      <w:proofErr w:type="spellStart"/>
      <w:r>
        <w:rPr>
          <w:color w:val="000000"/>
        </w:rPr>
        <w:t>ментов</w:t>
      </w:r>
      <w:proofErr w:type="spellEnd"/>
      <w:r>
        <w:rPr>
          <w:color w:val="000000"/>
        </w:rPr>
        <w:t xml:space="preserve">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0"/>
          <w:numId w:val="6"/>
        </w:numPr>
        <w:shd w:val="clear" w:color="auto" w:fill="auto"/>
        <w:tabs>
          <w:tab w:val="left" w:pos="885"/>
        </w:tabs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услугу', муниципального служащего, работника МФЦ.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>
        <w:rPr>
          <w:color w:val="000000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>
        <w:rPr>
          <w:rStyle w:val="7pt0pt"/>
        </w:rPr>
        <w:t xml:space="preserve">закона </w:t>
      </w:r>
      <w:r>
        <w:rPr>
          <w:color w:val="000000"/>
        </w:rPr>
        <w:t>№ 210- ФЗ, уведомляется заявитель, а также приносятся извинения за доставленные неудобства.</w:t>
      </w:r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48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210-ФЗ. за исключением </w:t>
      </w:r>
      <w:proofErr w:type="spellStart"/>
      <w:proofErr w:type="gramStart"/>
      <w:r>
        <w:rPr>
          <w:color w:val="000000"/>
        </w:rPr>
        <w:t>слу</w:t>
      </w:r>
      <w:proofErr w:type="spellEnd"/>
      <w:r>
        <w:rPr>
          <w:color w:val="000000"/>
        </w:rPr>
        <w:t xml:space="preserve"> чаев</w:t>
      </w:r>
      <w:proofErr w:type="gramEnd"/>
      <w:r>
        <w:rPr>
          <w:color w:val="000000"/>
        </w:rPr>
        <w:t xml:space="preserve">, если нанесение отметок на такие документы либо их изъятие является необходимым условием предоставления муниципальной услуги, и иных </w:t>
      </w:r>
      <w:proofErr w:type="spellStart"/>
      <w:r>
        <w:rPr>
          <w:color w:val="000000"/>
        </w:rPr>
        <w:t>слу</w:t>
      </w:r>
      <w:proofErr w:type="spellEnd"/>
      <w:r>
        <w:rPr>
          <w:color w:val="000000"/>
        </w:rPr>
        <w:t xml:space="preserve"> чаев, установленных федеральными законами.</w:t>
      </w:r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2"/>
          <w:numId w:val="5"/>
        </w:numPr>
        <w:shd w:val="clear" w:color="auto" w:fill="auto"/>
        <w:tabs>
          <w:tab w:val="left" w:pos="1298"/>
        </w:tabs>
        <w:spacing w:after="0"/>
        <w:ind w:left="40" w:right="40" w:firstLine="700"/>
        <w:jc w:val="left"/>
      </w:pPr>
      <w:r>
        <w:rPr>
          <w:color w:val="000000"/>
        </w:rPr>
        <w:t>Уведомление о планируемом сносе, уведомление о завершении сноса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МФЦ. либо направляется в уполномоченный орган посредством почтового отправления или Единого портала государственных и муниципальных услуг.</w:t>
      </w:r>
    </w:p>
    <w:p w:rsidR="00D7495B" w:rsidRDefault="00D7495B" w:rsidP="00774579">
      <w:pPr>
        <w:pStyle w:val="23"/>
        <w:framePr w:w="9125" w:h="14866" w:hRule="exact" w:wrap="none" w:vAnchor="page" w:hAnchor="page" w:x="1405" w:y="998"/>
        <w:numPr>
          <w:ilvl w:val="2"/>
          <w:numId w:val="5"/>
        </w:numPr>
        <w:shd w:val="clear" w:color="auto" w:fill="auto"/>
        <w:tabs>
          <w:tab w:val="left" w:pos="1307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Уведомление о планируемом сносе 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- квалифицированная подпись), посредством электронного носителя и (или) информационно-телекоммуникационной сети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0" w:h="14966" w:hRule="exact" w:wrap="none" w:vAnchor="page" w:hAnchor="page" w:x="1408" w:y="1000"/>
        <w:shd w:val="clear" w:color="auto" w:fill="auto"/>
        <w:spacing w:after="0" w:line="254" w:lineRule="exact"/>
        <w:ind w:left="40" w:right="40"/>
        <w:jc w:val="left"/>
      </w:pPr>
      <w:r>
        <w:rPr>
          <w:color w:val="000000"/>
        </w:rPr>
        <w:lastRenderedPageBreak/>
        <w:t>общего пользования, включая сеть Интернет, в соответствии с действующим законодательством.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shd w:val="clear" w:color="auto" w:fill="auto"/>
        <w:spacing w:after="0" w:line="254" w:lineRule="exact"/>
        <w:ind w:left="40" w:right="20" w:firstLine="700"/>
        <w:jc w:val="left"/>
      </w:pPr>
      <w:r>
        <w:rPr>
          <w:color w:val="000000"/>
        </w:rPr>
        <w:t>2.8 Исчерпывающий перечень оснований для отказа в приеме документов, необходимых для предоставления муниципальной услуги.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shd w:val="clear" w:color="auto" w:fill="auto"/>
        <w:spacing w:after="0" w:line="269" w:lineRule="exact"/>
        <w:ind w:left="40" w:right="20" w:firstLine="700"/>
        <w:jc w:val="left"/>
      </w:pPr>
      <w:r>
        <w:rPr>
          <w:color w:val="000000"/>
        </w:rPr>
        <w:t>Основания для отказа в приеме документов, необходимых для предоставления муниципальной услуги: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11"/>
        </w:numPr>
        <w:shd w:val="clear" w:color="auto" w:fill="auto"/>
        <w:tabs>
          <w:tab w:val="left" w:pos="995"/>
        </w:tabs>
        <w:spacing w:after="0" w:line="269" w:lineRule="exact"/>
        <w:ind w:left="40" w:right="20" w:firstLine="700"/>
        <w:jc w:val="left"/>
      </w:pPr>
      <w:r>
        <w:rPr>
          <w:color w:val="000000"/>
        </w:rPr>
        <w:t xml:space="preserve">в результате проверки квалифицированной подписи выявлено несоблюдение установленных статьей 11 Федерального закона от 06.04.2011 № 63-ФЭ «Об электронной подписи» (далее - Федеральный закон № 63-Ф3) условий признания ее действительности, в случае обращения за предоставлением муниципальной </w:t>
      </w:r>
      <w:proofErr w:type="spellStart"/>
      <w:proofErr w:type="gramStart"/>
      <w:r>
        <w:rPr>
          <w:color w:val="000000"/>
        </w:rPr>
        <w:t>услу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</w:t>
      </w:r>
      <w:proofErr w:type="spellEnd"/>
      <w:proofErr w:type="gramEnd"/>
      <w:r>
        <w:rPr>
          <w:color w:val="000000"/>
        </w:rPr>
        <w:t xml:space="preserve"> в электронной форме;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11"/>
        </w:numPr>
        <w:shd w:val="clear" w:color="auto" w:fill="auto"/>
        <w:tabs>
          <w:tab w:val="left" w:pos="981"/>
        </w:tabs>
        <w:spacing w:after="0" w:line="269" w:lineRule="exact"/>
        <w:ind w:left="40" w:right="20" w:firstLine="700"/>
        <w:jc w:val="left"/>
      </w:pPr>
      <w:r>
        <w:rPr>
          <w:color w:val="000000"/>
        </w:rPr>
        <w:t xml:space="preserve">уведомление о планируемом сносе и </w:t>
      </w:r>
      <w:proofErr w:type="gramStart"/>
      <w:r>
        <w:rPr>
          <w:color w:val="000000"/>
        </w:rPr>
        <w:t xml:space="preserve">доку </w:t>
      </w:r>
      <w:proofErr w:type="spellStart"/>
      <w:r>
        <w:rPr>
          <w:color w:val="000000"/>
        </w:rPr>
        <w:t>менты</w:t>
      </w:r>
      <w:proofErr w:type="spellEnd"/>
      <w:proofErr w:type="gramEnd"/>
      <w:r>
        <w:rPr>
          <w:color w:val="000000"/>
        </w:rPr>
        <w:t>, прилагаемые к нему, уведомление о завершении сноса поданы в неуполномоченный орган: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11"/>
        </w:numPr>
        <w:shd w:val="clear" w:color="auto" w:fill="auto"/>
        <w:tabs>
          <w:tab w:val="left" w:pos="981"/>
        </w:tabs>
        <w:spacing w:after="0" w:line="250" w:lineRule="exact"/>
        <w:ind w:left="40" w:right="20" w:firstLine="700"/>
        <w:jc w:val="left"/>
      </w:pPr>
      <w:r>
        <w:rPr>
          <w:color w:val="000000"/>
        </w:rPr>
        <w:t>уведомление о планируемом сносе либо уведомление о завершении сноса не соответствует форме, утвержденной приказом Минстроя России от 24.01.2019 № 34/пр.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12"/>
        </w:numPr>
        <w:shd w:val="clear" w:color="auto" w:fill="auto"/>
        <w:tabs>
          <w:tab w:val="left" w:pos="1120"/>
        </w:tabs>
        <w:spacing w:after="0" w:line="250" w:lineRule="exact"/>
        <w:ind w:left="40" w:right="20" w:firstLine="700"/>
        <w:jc w:val="left"/>
      </w:pPr>
      <w:r>
        <w:rPr>
          <w:color w:val="000000"/>
        </w:rPr>
        <w:t xml:space="preserve">Исчерпывающий перечень оснований для приостановления или отказа в предоставлении </w:t>
      </w:r>
      <w:proofErr w:type="spellStart"/>
      <w:proofErr w:type="gram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ниципальной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</w:t>
      </w:r>
      <w:proofErr w:type="spellEnd"/>
      <w:r>
        <w:rPr>
          <w:color w:val="000000"/>
        </w:rPr>
        <w:t>.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13"/>
        </w:numPr>
        <w:shd w:val="clear" w:color="auto" w:fill="auto"/>
        <w:tabs>
          <w:tab w:val="left" w:pos="1360"/>
        </w:tabs>
        <w:spacing w:after="0"/>
        <w:ind w:left="40" w:right="20" w:firstLine="700"/>
        <w:jc w:val="left"/>
      </w:pPr>
      <w:r>
        <w:rPr>
          <w:color w:val="000000"/>
        </w:rPr>
        <w:t xml:space="preserve">Срок предоставления муниципальной услуги при поступлении уведомления о планируемом сносе приостанавливается в </w:t>
      </w:r>
      <w:proofErr w:type="spellStart"/>
      <w:proofErr w:type="gramStart"/>
      <w:r>
        <w:rPr>
          <w:color w:val="000000"/>
        </w:rPr>
        <w:t>слу</w:t>
      </w:r>
      <w:proofErr w:type="spellEnd"/>
      <w:r>
        <w:rPr>
          <w:color w:val="000000"/>
        </w:rPr>
        <w:t xml:space="preserve"> чае</w:t>
      </w:r>
      <w:proofErr w:type="gramEnd"/>
      <w:r>
        <w:rPr>
          <w:color w:val="000000"/>
        </w:rPr>
        <w:t xml:space="preserve">, если заявителем не представлены документы, указанные в </w:t>
      </w:r>
      <w:proofErr w:type="spellStart"/>
      <w:r>
        <w:rPr>
          <w:color w:val="000000"/>
        </w:rPr>
        <w:t>подпу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нктах</w:t>
      </w:r>
      <w:proofErr w:type="spellEnd"/>
      <w:r>
        <w:rPr>
          <w:color w:val="000000"/>
        </w:rPr>
        <w:t xml:space="preserve"> 2. 3 </w:t>
      </w:r>
      <w:proofErr w:type="spellStart"/>
      <w:r>
        <w:rPr>
          <w:color w:val="000000"/>
        </w:rPr>
        <w:t>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нкта</w:t>
      </w:r>
      <w:proofErr w:type="spellEnd"/>
      <w:r>
        <w:rPr>
          <w:color w:val="000000"/>
        </w:rPr>
        <w:t xml:space="preserve"> 2.6.1 настоящего административного регламента.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13"/>
        </w:numPr>
        <w:shd w:val="clear" w:color="auto" w:fill="auto"/>
        <w:tabs>
          <w:tab w:val="left" w:pos="1288"/>
        </w:tabs>
        <w:spacing w:after="0"/>
        <w:ind w:left="40" w:right="20" w:firstLine="700"/>
        <w:jc w:val="left"/>
      </w:pPr>
      <w:r>
        <w:rPr>
          <w:color w:val="000000"/>
        </w:rPr>
        <w:t xml:space="preserve">Основания для приостановления предоставления муниципальной услуги при </w:t>
      </w:r>
      <w:proofErr w:type="gramStart"/>
      <w:r>
        <w:rPr>
          <w:color w:val="000000"/>
        </w:rPr>
        <w:t xml:space="preserve">посту </w:t>
      </w:r>
      <w:proofErr w:type="spellStart"/>
      <w:r>
        <w:rPr>
          <w:color w:val="000000"/>
        </w:rPr>
        <w:t>плении</w:t>
      </w:r>
      <w:proofErr w:type="spellEnd"/>
      <w:proofErr w:type="gramEnd"/>
      <w:r>
        <w:rPr>
          <w:color w:val="000000"/>
        </w:rPr>
        <w:t xml:space="preserve"> уведомления о завершении сноса отсутствуют.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13"/>
        </w:numPr>
        <w:shd w:val="clear" w:color="auto" w:fill="auto"/>
        <w:tabs>
          <w:tab w:val="left" w:pos="1298"/>
        </w:tabs>
        <w:spacing w:after="0"/>
        <w:ind w:left="40" w:right="20" w:firstLine="700"/>
        <w:jc w:val="left"/>
      </w:pPr>
      <w:r>
        <w:rPr>
          <w:color w:val="000000"/>
        </w:rPr>
        <w:t>Основаниями для отказа в обеспечении размещения в ГИСОГД уведомления о планируемом сносе и документов, указанных в подпунктах 2, 3 пункта 2.6.1 настоящего административного регламента, являются: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shd w:val="clear" w:color="auto" w:fill="auto"/>
        <w:spacing w:after="0" w:line="254" w:lineRule="exact"/>
        <w:ind w:left="40" w:right="20" w:firstLine="700"/>
        <w:jc w:val="left"/>
      </w:pPr>
      <w:r>
        <w:rPr>
          <w:color w:val="000000"/>
        </w:rPr>
        <w:t xml:space="preserve">-отсутствие документов, предусмотренных пунктами 2.6.1, 2.6.3 настоящего административного регламента и </w:t>
      </w:r>
      <w:proofErr w:type="spellStart"/>
      <w:r>
        <w:rPr>
          <w:color w:val="000000"/>
        </w:rPr>
        <w:t>непредставленных</w:t>
      </w:r>
      <w:proofErr w:type="spellEnd"/>
      <w:r>
        <w:rPr>
          <w:color w:val="000000"/>
        </w:rPr>
        <w:t xml:space="preserve"> заявителем по запросу органа местного самоуправления. Неполучение (несвоевременное получение), указанных в пункте 2.6.3 настоящего административного регламента документов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54" w:lineRule="exact"/>
        <w:ind w:left="40" w:right="20" w:firstLine="700"/>
        <w:jc w:val="left"/>
      </w:pPr>
      <w:r>
        <w:rPr>
          <w:color w:val="000000"/>
        </w:rPr>
        <w:t>снос объекта капитального строительства планируется на основании решения лица, не являющегося застройщиком или техническим заказчиком;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6"/>
        </w:numPr>
        <w:shd w:val="clear" w:color="auto" w:fill="auto"/>
        <w:tabs>
          <w:tab w:val="left" w:pos="866"/>
        </w:tabs>
        <w:spacing w:after="0" w:line="254" w:lineRule="exact"/>
        <w:ind w:left="40" w:right="20" w:firstLine="700"/>
        <w:jc w:val="left"/>
      </w:pPr>
      <w:r>
        <w:rPr>
          <w:color w:val="000000"/>
        </w:rPr>
        <w:t>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254" w:lineRule="exact"/>
        <w:ind w:left="40" w:right="20" w:firstLine="700"/>
        <w:jc w:val="left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ведомление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планиру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емом</w:t>
      </w:r>
      <w:proofErr w:type="spellEnd"/>
      <w:r>
        <w:rPr>
          <w:color w:val="000000"/>
        </w:rPr>
        <w:t xml:space="preserve"> сносе подано менее чем за семь рабочих дней до начала выполнения работ по сносу объекта капитального строительства;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shd w:val="clear" w:color="auto" w:fill="auto"/>
        <w:spacing w:after="0" w:line="254" w:lineRule="exact"/>
        <w:ind w:left="40" w:right="20" w:firstLine="700"/>
        <w:jc w:val="left"/>
      </w:pPr>
      <w:r>
        <w:rPr>
          <w:color w:val="000000"/>
        </w:rPr>
        <w:t>-уведомление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54" w:lineRule="exact"/>
        <w:ind w:left="40" w:right="20" w:firstLine="700"/>
        <w:jc w:val="left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ведомление</w:t>
      </w:r>
      <w:proofErr w:type="spellEnd"/>
      <w:proofErr w:type="gramEnd"/>
      <w:r>
        <w:rPr>
          <w:color w:val="000000"/>
        </w:rPr>
        <w:t xml:space="preserve">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6"/>
        </w:numPr>
        <w:shd w:val="clear" w:color="auto" w:fill="auto"/>
        <w:tabs>
          <w:tab w:val="left" w:pos="861"/>
        </w:tabs>
        <w:spacing w:after="0" w:line="254" w:lineRule="exact"/>
        <w:ind w:left="40" w:right="20" w:firstLine="700"/>
        <w:jc w:val="left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ведомление</w:t>
      </w:r>
      <w:proofErr w:type="spellEnd"/>
      <w:proofErr w:type="gramEnd"/>
      <w:r>
        <w:rPr>
          <w:color w:val="000000"/>
        </w:rPr>
        <w:t xml:space="preserve"> о планируемом сносе подано в отношении объекта капитального строительства, который является объектом культурного наследия;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6"/>
        </w:numPr>
        <w:shd w:val="clear" w:color="auto" w:fill="auto"/>
        <w:tabs>
          <w:tab w:val="left" w:pos="861"/>
        </w:tabs>
        <w:spacing w:after="0" w:line="254" w:lineRule="exact"/>
        <w:ind w:left="40" w:right="20" w:firstLine="700"/>
        <w:jc w:val="left"/>
      </w:pPr>
      <w:r>
        <w:rPr>
          <w:color w:val="000000"/>
        </w:rPr>
        <w:t>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13"/>
        </w:numPr>
        <w:shd w:val="clear" w:color="auto" w:fill="auto"/>
        <w:tabs>
          <w:tab w:val="left" w:pos="1293"/>
        </w:tabs>
        <w:spacing w:after="0" w:line="254" w:lineRule="exact"/>
        <w:ind w:left="40" w:right="20" w:firstLine="700"/>
        <w:jc w:val="left"/>
      </w:pPr>
      <w:r>
        <w:rPr>
          <w:color w:val="000000"/>
        </w:rPr>
        <w:t>Основания для отказа в обеспечении размещения уведомления о завершении сноса в ГИСОГД отсутствуют.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numPr>
          <w:ilvl w:val="0"/>
          <w:numId w:val="12"/>
        </w:numPr>
        <w:shd w:val="clear" w:color="auto" w:fill="auto"/>
        <w:tabs>
          <w:tab w:val="left" w:pos="1254"/>
        </w:tabs>
        <w:spacing w:after="0" w:line="254" w:lineRule="exact"/>
        <w:ind w:left="40" w:right="20" w:firstLine="700"/>
        <w:jc w:val="left"/>
      </w:pPr>
      <w:r>
        <w:rPr>
          <w:color w:val="000000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D7495B" w:rsidRDefault="00D7495B" w:rsidP="00774579">
      <w:pPr>
        <w:pStyle w:val="23"/>
        <w:framePr w:w="9120" w:h="14966" w:hRule="exact" w:wrap="none" w:vAnchor="page" w:hAnchor="page" w:x="1408" w:y="1000"/>
        <w:shd w:val="clear" w:color="auto" w:fill="auto"/>
        <w:spacing w:after="0" w:line="254" w:lineRule="exact"/>
        <w:ind w:left="40" w:right="20" w:firstLine="700"/>
        <w:jc w:val="left"/>
      </w:pPr>
      <w:r>
        <w:rPr>
          <w:color w:val="000000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20"/>
        <w:jc w:val="left"/>
      </w:pPr>
      <w:r>
        <w:rPr>
          <w:color w:val="000000"/>
        </w:rPr>
        <w:lastRenderedPageBreak/>
        <w:t xml:space="preserve">уполномоченных в соответствии с законодательством Российской Федерации экспертов в предоставлении муниципальной </w:t>
      </w:r>
      <w:proofErr w:type="spellStart"/>
      <w:proofErr w:type="gramStart"/>
      <w:r>
        <w:rPr>
          <w:color w:val="000000"/>
        </w:rPr>
        <w:t>услу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</w:t>
      </w:r>
      <w:proofErr w:type="spellEnd"/>
      <w:proofErr w:type="gramEnd"/>
      <w:r>
        <w:rPr>
          <w:color w:val="000000"/>
        </w:rPr>
        <w:t xml:space="preserve"> не предусмотрено.'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numPr>
          <w:ilvl w:val="0"/>
          <w:numId w:val="12"/>
        </w:numPr>
        <w:shd w:val="clear" w:color="auto" w:fill="auto"/>
        <w:tabs>
          <w:tab w:val="left" w:pos="1239"/>
        </w:tabs>
        <w:spacing w:after="0" w:line="250" w:lineRule="exact"/>
        <w:ind w:left="40" w:firstLine="700"/>
        <w:jc w:val="left"/>
      </w:pPr>
      <w:r>
        <w:rPr>
          <w:color w:val="000000"/>
        </w:rPr>
        <w:t>Муниципальная услуга предоставляется бесплатно.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numPr>
          <w:ilvl w:val="0"/>
          <w:numId w:val="12"/>
        </w:numPr>
        <w:shd w:val="clear" w:color="auto" w:fill="auto"/>
        <w:tabs>
          <w:tab w:val="left" w:pos="124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Максимальный срок ожидания в очереди при подаче уведомления о планируемом сносе, уде томления о завершении сноса и при получении результата предоставления муниципальной услуги не должен превышать 15 минут.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numPr>
          <w:ilvl w:val="0"/>
          <w:numId w:val="12"/>
        </w:numPr>
        <w:shd w:val="clear" w:color="auto" w:fill="auto"/>
        <w:tabs>
          <w:tab w:val="left" w:pos="1234"/>
        </w:tabs>
        <w:spacing w:after="0" w:line="250" w:lineRule="exact"/>
        <w:ind w:left="40" w:firstLine="700"/>
        <w:jc w:val="left"/>
      </w:pPr>
      <w:r>
        <w:rPr>
          <w:color w:val="000000"/>
        </w:rPr>
        <w:t>Срок регистрации документов составляет: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250" w:lineRule="exact"/>
        <w:ind w:left="40" w:firstLine="700"/>
        <w:jc w:val="left"/>
      </w:pPr>
      <w:r>
        <w:rPr>
          <w:color w:val="000000"/>
        </w:rPr>
        <w:t>на личном приеме граждан - не более 15 минут;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при поступлении уведомления о планируемом сносе и документов, прилагаемых к нему, уведомления о завершении сноса по почте, электронной почте, посредством Единого портала государственных и муниципальных услуг или через МФЦ - 1 рабочий день.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numPr>
          <w:ilvl w:val="0"/>
          <w:numId w:val="12"/>
        </w:numPr>
        <w:shd w:val="clear" w:color="auto" w:fill="auto"/>
        <w:tabs>
          <w:tab w:val="left" w:pos="1250"/>
        </w:tabs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7495B" w:rsidRDefault="00D7495B" w:rsidP="00774579">
      <w:pPr>
        <w:pStyle w:val="23"/>
        <w:framePr w:w="9130" w:h="14009" w:hRule="exact" w:wrap="none" w:vAnchor="page" w:hAnchor="page" w:x="1403" w:y="993"/>
        <w:numPr>
          <w:ilvl w:val="0"/>
          <w:numId w:val="14"/>
        </w:numPr>
        <w:shd w:val="clear" w:color="auto" w:fill="auto"/>
        <w:tabs>
          <w:tab w:val="left" w:pos="1402"/>
        </w:tabs>
        <w:spacing w:after="0" w:line="250" w:lineRule="exact"/>
        <w:ind w:left="40" w:firstLine="700"/>
        <w:jc w:val="left"/>
      </w:pPr>
      <w:r>
        <w:rPr>
          <w:color w:val="000000"/>
        </w:rPr>
        <w:t>Требования к помещениям, в которых предоставляется муниципальная услуга.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firstLine="700"/>
        <w:jc w:val="left"/>
      </w:pPr>
      <w:r>
        <w:rPr>
          <w:color w:val="000000"/>
        </w:rPr>
        <w:t>Помещения, в которых предоставляется муниципальная услуга, обеспечиваются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/>
        <w:jc w:val="left"/>
      </w:pPr>
      <w:r>
        <w:rPr>
          <w:color w:val="000000"/>
        </w:rPr>
        <w:t>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40. и быть оборудованы средствами пожаротушения.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firstLine="700"/>
        <w:jc w:val="left"/>
      </w:pPr>
      <w:r>
        <w:rPr>
          <w:color w:val="000000"/>
        </w:rPr>
        <w:t>Вход и выход из помещений оборудуются соответствующими указателями.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numPr>
          <w:ilvl w:val="0"/>
          <w:numId w:val="14"/>
        </w:numPr>
        <w:shd w:val="clear" w:color="auto" w:fill="auto"/>
        <w:tabs>
          <w:tab w:val="left" w:pos="1402"/>
        </w:tabs>
        <w:spacing w:after="0" w:line="250" w:lineRule="exact"/>
        <w:ind w:left="40" w:firstLine="700"/>
        <w:jc w:val="left"/>
      </w:pPr>
      <w:r>
        <w:rPr>
          <w:color w:val="000000"/>
        </w:rPr>
        <w:t>Требования к местам ожидания.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полномоченного</w:t>
      </w:r>
      <w:proofErr w:type="spellEnd"/>
      <w:proofErr w:type="gramEnd"/>
      <w:r>
        <w:rPr>
          <w:color w:val="000000"/>
        </w:rPr>
        <w:t xml:space="preserve"> органа.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Места ожидания должны быть оборудованы стульями, кресельными секциями, скамьями.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numPr>
          <w:ilvl w:val="0"/>
          <w:numId w:val="14"/>
        </w:numPr>
        <w:shd w:val="clear" w:color="auto" w:fill="auto"/>
        <w:tabs>
          <w:tab w:val="left" w:pos="1402"/>
        </w:tabs>
        <w:spacing w:after="0" w:line="250" w:lineRule="exact"/>
        <w:ind w:left="40" w:firstLine="700"/>
        <w:jc w:val="left"/>
      </w:pPr>
      <w:r>
        <w:rPr>
          <w:color w:val="000000"/>
        </w:rPr>
        <w:t>Требования к местам приема заявителей.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Прием заявителей осуществляется в специально выделенных для этих целей помещениях.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</w:t>
      </w:r>
      <w:r w:rsidR="00FF7703">
        <w:rPr>
          <w:color w:val="000000"/>
        </w:rPr>
        <w:t>нных, печатающим и копирующим у</w:t>
      </w:r>
      <w:r>
        <w:rPr>
          <w:color w:val="000000"/>
        </w:rPr>
        <w:t>стройствам.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numPr>
          <w:ilvl w:val="0"/>
          <w:numId w:val="14"/>
        </w:numPr>
        <w:shd w:val="clear" w:color="auto" w:fill="auto"/>
        <w:tabs>
          <w:tab w:val="left" w:pos="1402"/>
        </w:tabs>
        <w:spacing w:after="0" w:line="250" w:lineRule="exact"/>
        <w:ind w:left="40" w:firstLine="700"/>
        <w:jc w:val="left"/>
      </w:pPr>
      <w:r>
        <w:rPr>
          <w:color w:val="000000"/>
        </w:rPr>
        <w:t>Требования к информационным стендам.</w:t>
      </w:r>
    </w:p>
    <w:p w:rsidR="00D7495B" w:rsidRDefault="00D7495B" w:rsidP="00774579">
      <w:pPr>
        <w:pStyle w:val="23"/>
        <w:framePr w:w="9130" w:h="14009" w:hRule="exact" w:wrap="none" w:vAnchor="page" w:hAnchor="page" w:x="1403" w:y="99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</w:t>
      </w:r>
      <w:r w:rsidR="00FF7703">
        <w:rPr>
          <w:color w:val="000000"/>
        </w:rPr>
        <w:t xml:space="preserve"> информации о предоставлении муниципальной услу</w:t>
      </w:r>
      <w:r>
        <w:rPr>
          <w:color w:val="000000"/>
        </w:rPr>
        <w:t>ги.</w:t>
      </w:r>
    </w:p>
    <w:p w:rsidR="00D7495B" w:rsidRDefault="00D7495B" w:rsidP="00774579">
      <w:pPr>
        <w:pStyle w:val="23"/>
        <w:framePr w:w="9130" w:h="1122" w:hRule="exact" w:wrap="none" w:vAnchor="page" w:hAnchor="page" w:x="1403" w:y="15208"/>
        <w:shd w:val="clear" w:color="auto" w:fill="auto"/>
        <w:spacing w:after="0" w:line="254" w:lineRule="exact"/>
        <w:ind w:left="40" w:right="40"/>
        <w:jc w:val="left"/>
      </w:pPr>
      <w:r>
        <w:rPr>
          <w:color w:val="000000"/>
        </w:rPr>
        <w:t>Указанный пун</w:t>
      </w:r>
      <w:proofErr w:type="gramStart"/>
      <w:r>
        <w:rPr>
          <w:color w:val="000000"/>
        </w:rPr>
        <w:t>кт вкл</w:t>
      </w:r>
      <w:proofErr w:type="gramEnd"/>
      <w:r>
        <w:rPr>
          <w:color w:val="000000"/>
        </w:rPr>
        <w:t>ючается в текст административного регламента при условии, что порядком разработки и утверждения административных регламентов муниципальных</w:t>
      </w:r>
      <w:r w:rsidR="00FF7703">
        <w:rPr>
          <w:color w:val="000000"/>
        </w:rPr>
        <w:t xml:space="preserve"> услуг и (или) муниципальных фу</w:t>
      </w:r>
      <w:r>
        <w:rPr>
          <w:color w:val="000000"/>
        </w:rPr>
        <w:t>нкций, утвержденным местной администрацией, преду</w:t>
      </w:r>
      <w:r w:rsidR="00FF7703">
        <w:rPr>
          <w:color w:val="000000"/>
        </w:rPr>
        <w:t>смотрены такие положения в стру</w:t>
      </w:r>
      <w:r>
        <w:rPr>
          <w:color w:val="000000"/>
        </w:rPr>
        <w:t>ктуре административного регламента.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39" w:h="15253" w:hRule="exact" w:wrap="none" w:vAnchor="page" w:hAnchor="page" w:x="1398" w:y="993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lastRenderedPageBreak/>
        <w:t xml:space="preserve">На информационных стендах, официальном сайте уполномоченного органа размещаются </w:t>
      </w:r>
      <w:proofErr w:type="gramStart"/>
      <w:r>
        <w:rPr>
          <w:color w:val="000000"/>
        </w:rPr>
        <w:t xml:space="preserve">следу </w:t>
      </w:r>
      <w:proofErr w:type="spellStart"/>
      <w:r>
        <w:rPr>
          <w:color w:val="000000"/>
        </w:rPr>
        <w:t>ющие</w:t>
      </w:r>
      <w:proofErr w:type="spellEnd"/>
      <w:proofErr w:type="gramEnd"/>
      <w:r>
        <w:rPr>
          <w:color w:val="000000"/>
        </w:rPr>
        <w:t xml:space="preserve"> информационные материалы: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shd w:val="clear" w:color="auto" w:fill="auto"/>
        <w:spacing w:after="0" w:line="250" w:lineRule="exact"/>
        <w:ind w:left="760" w:right="40"/>
        <w:jc w:val="left"/>
      </w:pPr>
      <w:r>
        <w:rPr>
          <w:color w:val="000000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 текст настоящего административного регламента; информация о порядке исполнения муниципальной услуги; перечень документов, необходимых для предоставления муниципальной услуги; формы и образцы документов для заполнения;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shd w:val="clear" w:color="auto" w:fill="auto"/>
        <w:spacing w:after="0" w:line="250" w:lineRule="exact"/>
        <w:ind w:left="760" w:right="700"/>
        <w:jc w:val="left"/>
      </w:pPr>
      <w:r>
        <w:rPr>
          <w:color w:val="000000"/>
        </w:rPr>
        <w:t>сведения о месте нахождения и графике работы уполномоченного органа и МФЦ; справочные телефоны;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shd w:val="clear" w:color="auto" w:fill="auto"/>
        <w:spacing w:after="0" w:line="250" w:lineRule="exact"/>
        <w:ind w:left="40" w:firstLine="720"/>
        <w:jc w:val="left"/>
      </w:pPr>
      <w:r>
        <w:rPr>
          <w:color w:val="000000"/>
        </w:rPr>
        <w:t>адреса электронной почты и адреса Интернет-сайтов;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>информация о месте личного приема, а также об установленных для личного приема пнях и часах.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 xml:space="preserve">Визуальная, текстовая и </w:t>
      </w:r>
      <w:proofErr w:type="spellStart"/>
      <w:r>
        <w:rPr>
          <w:color w:val="000000"/>
        </w:rPr>
        <w:t>мультимедийная</w:t>
      </w:r>
      <w:proofErr w:type="spellEnd"/>
      <w:r>
        <w:rPr>
          <w:color w:val="000000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</w:t>
      </w:r>
      <w:r w:rsidRPr="00380B7C">
        <w:rPr>
          <w:color w:val="000000"/>
        </w:rPr>
        <w:t>(</w:t>
      </w:r>
      <w:hyperlink r:id="rId13" w:history="1">
        <w:r>
          <w:rPr>
            <w:rStyle w:val="a5"/>
          </w:rPr>
          <w:t>www.gosusluui.ru</w:t>
        </w:r>
      </w:hyperlink>
      <w:r w:rsidRPr="00380B7C">
        <w:rPr>
          <w:color w:val="000000"/>
        </w:rPr>
        <w:t>)</w:t>
      </w:r>
      <w:proofErr w:type="gramStart"/>
      <w:r w:rsidRPr="00380B7C">
        <w:rPr>
          <w:color w:val="000000"/>
        </w:rPr>
        <w:t>.</w:t>
      </w:r>
      <w:proofErr w:type="gramEnd"/>
      <w:r w:rsidRPr="00380B7C">
        <w:rPr>
          <w:color w:val="000000"/>
        </w:rPr>
        <w:t xml:space="preserve"> </w:t>
      </w:r>
      <w:proofErr w:type="gramStart"/>
      <w:r w:rsidR="00FF7703">
        <w:rPr>
          <w:color w:val="000000"/>
        </w:rPr>
        <w:t>а</w:t>
      </w:r>
      <w:proofErr w:type="gramEnd"/>
      <w:r w:rsidR="00FF7703">
        <w:rPr>
          <w:color w:val="000000"/>
        </w:rPr>
        <w:t xml:space="preserve"> также на официальном сайте у</w:t>
      </w:r>
      <w:r>
        <w:rPr>
          <w:color w:val="000000"/>
        </w:rPr>
        <w:t xml:space="preserve">полномоченного органа </w:t>
      </w:r>
      <w:r w:rsidRPr="00380B7C">
        <w:rPr>
          <w:color w:val="000000"/>
        </w:rPr>
        <w:t>(</w:t>
      </w:r>
      <w:proofErr w:type="spellStart"/>
      <w:r w:rsidR="00FF7703">
        <w:t>среднецарицынское</w:t>
      </w:r>
      <w:proofErr w:type="spellEnd"/>
      <w:r w:rsidR="00FF7703">
        <w:t xml:space="preserve"> </w:t>
      </w:r>
      <w:proofErr w:type="spellStart"/>
      <w:r w:rsidR="00FF7703">
        <w:t>рф</w:t>
      </w:r>
      <w:proofErr w:type="spellEnd"/>
      <w:r w:rsidRPr="00380B7C">
        <w:rPr>
          <w:color w:val="000000"/>
        </w:rPr>
        <w:t>).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 xml:space="preserve">Оформление визуальной, текстовой и </w:t>
      </w:r>
      <w:proofErr w:type="spellStart"/>
      <w:r>
        <w:rPr>
          <w:color w:val="000000"/>
        </w:rPr>
        <w:t>мультимедийной</w:t>
      </w:r>
      <w:proofErr w:type="spellEnd"/>
      <w:r>
        <w:rPr>
          <w:color w:val="000000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14"/>
        </w:numPr>
        <w:shd w:val="clear" w:color="auto" w:fill="auto"/>
        <w:tabs>
          <w:tab w:val="left" w:pos="1418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 xml:space="preserve">Требования к обеспечению доступности предоставления муниципальной услуги </w:t>
      </w:r>
      <w:proofErr w:type="spellStart"/>
      <w:r>
        <w:rPr>
          <w:color w:val="000000"/>
        </w:rPr>
        <w:t>мЛя</w:t>
      </w:r>
      <w:proofErr w:type="spellEnd"/>
      <w:r>
        <w:rPr>
          <w:color w:val="000000"/>
        </w:rPr>
        <w:t xml:space="preserve"> инвалидов.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>В целях обеспечения условий доступности для инвалидов муниципальной услуги должно быть обеспечено: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6"/>
        </w:numPr>
        <w:shd w:val="clear" w:color="auto" w:fill="auto"/>
        <w:tabs>
          <w:tab w:val="left" w:pos="866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кресла-коляски: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6"/>
        </w:numPr>
        <w:shd w:val="clear" w:color="auto" w:fill="auto"/>
        <w:tabs>
          <w:tab w:val="left" w:pos="885"/>
        </w:tabs>
        <w:spacing w:after="0" w:line="250" w:lineRule="exact"/>
        <w:ind w:left="40" w:firstLine="720"/>
        <w:jc w:val="left"/>
      </w:pPr>
      <w:r>
        <w:rPr>
          <w:color w:val="000000"/>
        </w:rPr>
        <w:t>беспрепятственный вход инвалидов в помещение и выход из него;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 xml:space="preserve">возможность самостоятельного передвижения инвалидов по территории организации, помещения, в которых оказывается </w:t>
      </w:r>
      <w:proofErr w:type="spellStart"/>
      <w:proofErr w:type="gram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ниципальная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</w:t>
      </w:r>
      <w:proofErr w:type="spellEnd"/>
      <w:r>
        <w:rPr>
          <w:color w:val="000000"/>
        </w:rPr>
        <w:t xml:space="preserve"> га;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 xml:space="preserve">сопровождение инвалидов, имеющих стойкие расстройства </w:t>
      </w:r>
      <w:proofErr w:type="gramStart"/>
      <w:r>
        <w:rPr>
          <w:color w:val="000000"/>
        </w:rPr>
        <w:t xml:space="preserve">фу </w:t>
      </w:r>
      <w:proofErr w:type="spellStart"/>
      <w:r>
        <w:rPr>
          <w:color w:val="000000"/>
        </w:rPr>
        <w:t>нкции</w:t>
      </w:r>
      <w:proofErr w:type="spellEnd"/>
      <w:proofErr w:type="gramEnd"/>
      <w:r>
        <w:rPr>
          <w:color w:val="000000"/>
        </w:rPr>
        <w:t xml:space="preserve">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6"/>
        </w:numPr>
        <w:shd w:val="clear" w:color="auto" w:fill="auto"/>
        <w:tabs>
          <w:tab w:val="left" w:pos="866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 xml:space="preserve">дублирование необходимой для инвалидов </w:t>
      </w:r>
      <w:proofErr w:type="spellStart"/>
      <w:proofErr w:type="gramStart"/>
      <w:r>
        <w:rPr>
          <w:color w:val="000000"/>
        </w:rPr>
        <w:t>зву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ковой</w:t>
      </w:r>
      <w:proofErr w:type="spellEnd"/>
      <w:proofErr w:type="gramEnd"/>
      <w:r>
        <w:rPr>
          <w:color w:val="000000"/>
        </w:rPr>
        <w:t xml:space="preserve">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50" w:lineRule="exact"/>
        <w:ind w:left="40" w:firstLine="720"/>
        <w:jc w:val="left"/>
      </w:pPr>
      <w:r>
        <w:rPr>
          <w:color w:val="000000"/>
        </w:rPr>
        <w:t xml:space="preserve">допуск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shd w:val="clear" w:color="auto" w:fill="auto"/>
        <w:spacing w:after="0" w:line="250" w:lineRule="exact"/>
        <w:ind w:left="40" w:right="40" w:firstLine="720"/>
        <w:jc w:val="left"/>
      </w:pPr>
      <w:proofErr w:type="gramStart"/>
      <w:r>
        <w:rPr>
          <w:color w:val="000000"/>
        </w:rPr>
        <w:t>-допуск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зашиты населения;</w:t>
      </w:r>
      <w:proofErr w:type="gramEnd"/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предоставление, при необходимости услуги по месту жительства инвалида или в дистанционном режиме;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7495B" w:rsidRDefault="00D7495B" w:rsidP="00774579">
      <w:pPr>
        <w:pStyle w:val="23"/>
        <w:framePr w:w="9139" w:h="15253" w:hRule="exact" w:wrap="none" w:vAnchor="page" w:hAnchor="page" w:x="1398" w:y="993"/>
        <w:numPr>
          <w:ilvl w:val="0"/>
          <w:numId w:val="12"/>
        </w:numPr>
        <w:shd w:val="clear" w:color="auto" w:fill="auto"/>
        <w:tabs>
          <w:tab w:val="left" w:pos="1259"/>
        </w:tabs>
        <w:spacing w:after="0" w:line="250" w:lineRule="exact"/>
        <w:ind w:left="40" w:right="40" w:firstLine="720"/>
        <w:jc w:val="left"/>
      </w:pPr>
      <w:proofErr w:type="gramStart"/>
      <w:r>
        <w:rPr>
          <w:color w:val="000000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>
        <w:rPr>
          <w:color w:val="000000"/>
        </w:rPr>
        <w:t xml:space="preserve"> уполномоченного органа.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0"/>
          <w:numId w:val="12"/>
        </w:numPr>
        <w:shd w:val="clear" w:color="auto" w:fill="auto"/>
        <w:tabs>
          <w:tab w:val="left" w:pos="1235"/>
        </w:tabs>
        <w:spacing w:after="0" w:line="254" w:lineRule="exact"/>
        <w:ind w:left="40" w:right="40" w:firstLine="720"/>
        <w:jc w:val="left"/>
      </w:pPr>
      <w:r>
        <w:rPr>
          <w:color w:val="000000"/>
        </w:rPr>
        <w:lastRenderedPageBreak/>
        <w:t>Иные требования, в том числе учитывающие особенности предоставления муниципальных услуг в электронной форме и МФЦ.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spacing w:after="232" w:line="254" w:lineRule="exact"/>
        <w:ind w:left="40" w:right="40" w:firstLine="720"/>
        <w:jc w:val="left"/>
      </w:pPr>
      <w:r>
        <w:rPr>
          <w:color w:val="000000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7495B" w:rsidRDefault="00D7495B" w:rsidP="00774579">
      <w:pPr>
        <w:pStyle w:val="25"/>
        <w:framePr w:w="9120" w:h="15109" w:hRule="exact" w:wrap="none" w:vAnchor="page" w:hAnchor="page" w:x="1408" w:y="999"/>
        <w:numPr>
          <w:ilvl w:val="0"/>
          <w:numId w:val="5"/>
        </w:numPr>
        <w:shd w:val="clear" w:color="auto" w:fill="auto"/>
        <w:tabs>
          <w:tab w:val="left" w:pos="610"/>
        </w:tabs>
        <w:spacing w:after="336" w:line="190" w:lineRule="exact"/>
        <w:ind w:left="380" w:right="340"/>
        <w:jc w:val="left"/>
      </w:pPr>
      <w:bookmarkStart w:id="1" w:name="bookmark2"/>
      <w:r>
        <w:rPr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bookmarkEnd w:id="1"/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1"/>
          <w:numId w:val="5"/>
        </w:numPr>
        <w:shd w:val="clear" w:color="auto" w:fill="auto"/>
        <w:tabs>
          <w:tab w:val="left" w:pos="1149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Предоставление муниципальной услуги включает в себя следующие административные процедуры.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2"/>
          <w:numId w:val="5"/>
        </w:numPr>
        <w:shd w:val="clear" w:color="auto" w:fill="auto"/>
        <w:tabs>
          <w:tab w:val="left" w:pos="1322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При поступлении уведомления о планируемом сносе и прилагаемых к нему' документов осуществляются следующие административные процедуры: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tabs>
          <w:tab w:val="left" w:pos="981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а)</w:t>
      </w:r>
      <w:r>
        <w:rPr>
          <w:color w:val="000000"/>
        </w:rPr>
        <w:tab/>
        <w:t>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tabs>
          <w:tab w:val="left" w:pos="1005"/>
        </w:tabs>
        <w:spacing w:after="0" w:line="250" w:lineRule="exact"/>
        <w:ind w:left="40" w:firstLine="720"/>
        <w:jc w:val="left"/>
      </w:pPr>
      <w:r>
        <w:rPr>
          <w:color w:val="000000"/>
        </w:rPr>
        <w:t>б)</w:t>
      </w:r>
      <w:r>
        <w:rPr>
          <w:color w:val="000000"/>
        </w:rPr>
        <w:tab/>
        <w:t>приостановление срока предоставления муниципальной услуги;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tabs>
          <w:tab w:val="left" w:pos="971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в)</w:t>
      </w:r>
      <w:r>
        <w:rPr>
          <w:color w:val="000000"/>
        </w:rPr>
        <w:tab/>
        <w:t>направление межведомственных запросов в органы (организации), участвующие в предоставлении муниципальной услуги;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tabs>
          <w:tab w:val="left" w:pos="971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г)</w:t>
      </w:r>
      <w:r>
        <w:rPr>
          <w:color w:val="000000"/>
        </w:rPr>
        <w:tab/>
        <w:t>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2"/>
          <w:numId w:val="5"/>
        </w:numPr>
        <w:shd w:val="clear" w:color="auto" w:fill="auto"/>
        <w:tabs>
          <w:tab w:val="left" w:pos="1312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При поступлении уведомления о завершении сноса осуществляются следующие административные процедуры: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tabs>
          <w:tab w:val="left" w:pos="981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а)</w:t>
      </w:r>
      <w:r>
        <w:rPr>
          <w:color w:val="000000"/>
        </w:rPr>
        <w:tab/>
        <w:t>прием и регистрация уведомления о завершении сноса либо отказ в приеме к рассмотрению такого уведомления;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tabs>
          <w:tab w:val="left" w:pos="1005"/>
        </w:tabs>
        <w:spacing w:after="0" w:line="250" w:lineRule="exact"/>
        <w:ind w:left="40" w:firstLine="720"/>
        <w:jc w:val="left"/>
      </w:pPr>
      <w:r>
        <w:rPr>
          <w:color w:val="000000"/>
        </w:rPr>
        <w:t>б)</w:t>
      </w:r>
      <w:r>
        <w:rPr>
          <w:color w:val="000000"/>
        </w:rPr>
        <w:tab/>
        <w:t>обеспечение размещения уведомления о завершении сноса в ГИСОГД.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Выполнение административных процедур при поступлении уведомления о планируемом сносе и прилагаемых к нему документов.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2"/>
          <w:numId w:val="5"/>
        </w:numPr>
        <w:shd w:val="clear" w:color="auto" w:fill="auto"/>
        <w:tabs>
          <w:tab w:val="left" w:pos="1302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3"/>
          <w:numId w:val="5"/>
        </w:numPr>
        <w:shd w:val="clear" w:color="auto" w:fill="auto"/>
        <w:tabs>
          <w:tab w:val="left" w:pos="1466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3"/>
          <w:numId w:val="5"/>
        </w:numPr>
        <w:shd w:val="clear" w:color="auto" w:fill="auto"/>
        <w:tabs>
          <w:tab w:val="left" w:pos="1499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 xml:space="preserve">Прием уведомления о планируемом сносе и прилагаемых к нему документов </w:t>
      </w:r>
      <w:proofErr w:type="gramStart"/>
      <w:r>
        <w:rPr>
          <w:color w:val="000000"/>
        </w:rPr>
        <w:t xml:space="preserve">осу </w:t>
      </w:r>
      <w:proofErr w:type="spellStart"/>
      <w:r>
        <w:rPr>
          <w:color w:val="000000"/>
        </w:rPr>
        <w:t>ществляет</w:t>
      </w:r>
      <w:proofErr w:type="spellEnd"/>
      <w:proofErr w:type="gramEnd"/>
      <w:r>
        <w:rPr>
          <w:color w:val="000000"/>
        </w:rPr>
        <w:t xml:space="preserve"> специалист уполномоченного органа либо специалист МФЦ.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3"/>
          <w:numId w:val="5"/>
        </w:numPr>
        <w:shd w:val="clear" w:color="auto" w:fill="auto"/>
        <w:tabs>
          <w:tab w:val="left" w:pos="1475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spacing w:after="0" w:line="250" w:lineRule="exact"/>
        <w:ind w:left="40" w:firstLine="720"/>
        <w:jc w:val="left"/>
      </w:pPr>
      <w:r>
        <w:rPr>
          <w:color w:val="000000"/>
        </w:rPr>
        <w:t xml:space="preserve">В случае представления документов через МФЦ расписка выдается </w:t>
      </w:r>
      <w:proofErr w:type="gramStart"/>
      <w:r>
        <w:rPr>
          <w:color w:val="000000"/>
        </w:rPr>
        <w:t>указанным</w:t>
      </w:r>
      <w:proofErr w:type="gramEnd"/>
      <w:r>
        <w:rPr>
          <w:color w:val="000000"/>
        </w:rPr>
        <w:t xml:space="preserve"> МФЦ.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3"/>
          <w:numId w:val="5"/>
        </w:numPr>
        <w:shd w:val="clear" w:color="auto" w:fill="auto"/>
        <w:tabs>
          <w:tab w:val="left" w:pos="1509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numPr>
          <w:ilvl w:val="3"/>
          <w:numId w:val="5"/>
        </w:numPr>
        <w:shd w:val="clear" w:color="auto" w:fill="auto"/>
        <w:tabs>
          <w:tab w:val="left" w:pos="1538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 I Федерального закона № 63-ФЭ.</w:t>
      </w:r>
    </w:p>
    <w:p w:rsidR="00D7495B" w:rsidRDefault="00D7495B" w:rsidP="00774579">
      <w:pPr>
        <w:pStyle w:val="23"/>
        <w:framePr w:w="9120" w:h="15109" w:hRule="exact" w:wrap="none" w:vAnchor="page" w:hAnchor="page" w:x="1408" w:y="999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>В случае если в результате проверки квалифицированной подпи</w:t>
      </w:r>
      <w:r w:rsidR="00FF7703">
        <w:rPr>
          <w:color w:val="000000"/>
        </w:rPr>
        <w:t>си будет выявлено несоблюдение у</w:t>
      </w:r>
      <w:r>
        <w:rPr>
          <w:color w:val="000000"/>
        </w:rPr>
        <w:t xml:space="preserve">становленных условий </w:t>
      </w:r>
      <w:r w:rsidR="00FF7703">
        <w:rPr>
          <w:color w:val="000000"/>
        </w:rPr>
        <w:t>признания ее действительности, у</w:t>
      </w:r>
      <w:r>
        <w:rPr>
          <w:color w:val="000000"/>
        </w:rPr>
        <w:t>полномоченный орган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0" w:h="14952" w:hRule="exact" w:wrap="none" w:vAnchor="page" w:hAnchor="page" w:x="1408" w:y="1002"/>
        <w:shd w:val="clear" w:color="auto" w:fill="auto"/>
        <w:spacing w:after="0" w:line="250" w:lineRule="exact"/>
        <w:ind w:left="40" w:right="40"/>
        <w:jc w:val="left"/>
      </w:pPr>
      <w:r>
        <w:rPr>
          <w:color w:val="000000"/>
        </w:rPr>
        <w:lastRenderedPageBreak/>
        <w:t xml:space="preserve">в </w:t>
      </w:r>
      <w:r>
        <w:rPr>
          <w:rStyle w:val="65pt0pt"/>
        </w:rPr>
        <w:t>1</w:t>
      </w:r>
      <w:r>
        <w:rPr>
          <w:color w:val="000000"/>
        </w:rPr>
        <w:t xml:space="preserve">ечсние грех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статьи </w:t>
      </w:r>
      <w:r w:rsidRPr="00380B7C">
        <w:rPr>
          <w:color w:val="000000"/>
        </w:rPr>
        <w:t>1</w:t>
      </w:r>
      <w:r>
        <w:rPr>
          <w:color w:val="000000"/>
        </w:rPr>
        <w:t>1 Федерального закона № 63-Ф3,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При наличии оснований, предусмотренных подпунктами 2.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3"/>
          <w:numId w:val="5"/>
        </w:numPr>
        <w:shd w:val="clear" w:color="auto" w:fill="auto"/>
        <w:tabs>
          <w:tab w:val="left" w:pos="1460"/>
        </w:tabs>
        <w:spacing w:after="0" w:line="250" w:lineRule="exact"/>
        <w:ind w:left="40" w:firstLine="700"/>
        <w:jc w:val="left"/>
      </w:pPr>
      <w:r>
        <w:rPr>
          <w:color w:val="000000"/>
        </w:rPr>
        <w:t>Максимальный срок выполнения административной процедуры: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250" w:lineRule="exact"/>
        <w:ind w:left="40" w:firstLine="700"/>
        <w:jc w:val="left"/>
      </w:pPr>
      <w:r>
        <w:rPr>
          <w:color w:val="000000"/>
        </w:rPr>
        <w:t>при личном приеме - не более 15 минут: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0"/>
          <w:numId w:val="6"/>
        </w:numPr>
        <w:shd w:val="clear" w:color="auto" w:fill="auto"/>
        <w:tabs>
          <w:tab w:val="left" w:pos="89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при поступлении уведомления о планируемом сносе и прилагаемых к нему документов по почте, электронной почте, посредством Единого портала государственных и муниципальных услуг или через МФЦ- 1 рабочий день.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Уведомление об отказе в приеме к рассмотрению уведомления о планируемом сносе и прилагаемых к нему документов в случае выявления в ходе </w:t>
      </w:r>
      <w:proofErr w:type="gramStart"/>
      <w:r>
        <w:rPr>
          <w:color w:val="000000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color w:val="000000"/>
        </w:rPr>
        <w:t xml:space="preserve"> направляется в течение 3 дней со дня завершения проведения такой проверки.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3"/>
          <w:numId w:val="5"/>
        </w:numPr>
        <w:shd w:val="clear" w:color="auto" w:fill="auto"/>
        <w:tabs>
          <w:tab w:val="left" w:pos="1460"/>
        </w:tabs>
        <w:spacing w:after="0" w:line="250" w:lineRule="exact"/>
        <w:ind w:left="40" w:firstLine="700"/>
        <w:jc w:val="left"/>
      </w:pPr>
      <w:r>
        <w:rPr>
          <w:color w:val="000000"/>
        </w:rPr>
        <w:t>Результатом выполнения административной процедуры является: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0"/>
          <w:numId w:val="6"/>
        </w:numPr>
        <w:shd w:val="clear" w:color="auto" w:fill="auto"/>
        <w:tabs>
          <w:tab w:val="left" w:pos="88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0"/>
          <w:numId w:val="6"/>
        </w:numPr>
        <w:shd w:val="clear" w:color="auto" w:fill="auto"/>
        <w:tabs>
          <w:tab w:val="left" w:pos="976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направление уведомления об отказе в приеме к рассмотрению уведомления о планируемом сносе и прилагаемых документов.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2"/>
          <w:numId w:val="5"/>
        </w:numPr>
        <w:shd w:val="clear" w:color="auto" w:fill="auto"/>
        <w:tabs>
          <w:tab w:val="left" w:pos="1297"/>
        </w:tabs>
        <w:spacing w:after="0" w:line="250" w:lineRule="exact"/>
        <w:ind w:left="40" w:firstLine="700"/>
        <w:jc w:val="left"/>
      </w:pPr>
      <w:r>
        <w:rPr>
          <w:color w:val="000000"/>
        </w:rPr>
        <w:t>Приостановление срока предоставления муниципальной услуги.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3"/>
          <w:numId w:val="5"/>
        </w:numPr>
        <w:shd w:val="clear" w:color="auto" w:fill="auto"/>
        <w:tabs>
          <w:tab w:val="left" w:pos="147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Основанием для начала выполнения административной процедуры является отсутствие документов, указанных в подпунктах 2. 3 пункта 2.6.1 настоящего административного регламента.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3"/>
          <w:numId w:val="5"/>
        </w:numPr>
        <w:shd w:val="clear" w:color="auto" w:fill="auto"/>
        <w:tabs>
          <w:tab w:val="left" w:pos="148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В случае если заявителем не представлены документы, указанные в подпунктах 2, 3 пункта 2.6.1 настоящего административного регламента, 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Срок обеспечения размещения в ГИСОГД уведомления о планируемом сносе приостанавливается до получения органом местного самоуправления документов, указанных в подпунктах 2, 3 пункта 2.6.1 настоящего административного регламента.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3"/>
          <w:numId w:val="5"/>
        </w:numPr>
        <w:shd w:val="clear" w:color="auto" w:fill="auto"/>
        <w:tabs>
          <w:tab w:val="left" w:pos="148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3"/>
          <w:numId w:val="5"/>
        </w:numPr>
        <w:shd w:val="clear" w:color="auto" w:fill="auto"/>
        <w:tabs>
          <w:tab w:val="left" w:pos="148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3"/>
          <w:numId w:val="5"/>
        </w:numPr>
        <w:shd w:val="clear" w:color="auto" w:fill="auto"/>
        <w:tabs>
          <w:tab w:val="left" w:pos="148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В случае если заявителем представлены все документы, указанные в подпунктах 2, 3 пункта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2"/>
          <w:numId w:val="5"/>
        </w:numPr>
        <w:shd w:val="clear" w:color="auto" w:fill="auto"/>
        <w:tabs>
          <w:tab w:val="left" w:pos="1312"/>
        </w:tabs>
        <w:spacing w:after="0" w:line="269" w:lineRule="exact"/>
        <w:ind w:left="40" w:right="40" w:firstLine="700"/>
        <w:jc w:val="left"/>
      </w:pPr>
      <w:r>
        <w:rPr>
          <w:color w:val="000000"/>
        </w:rPr>
        <w:t>Направление межведомственных запросов в органы (организации), участвующие в предоставлении муниципальной услуги.</w:t>
      </w:r>
    </w:p>
    <w:p w:rsidR="00D7495B" w:rsidRDefault="00D7495B" w:rsidP="00774579">
      <w:pPr>
        <w:pStyle w:val="23"/>
        <w:framePr w:w="9120" w:h="14952" w:hRule="exact" w:wrap="none" w:vAnchor="page" w:hAnchor="page" w:x="1408" w:y="1002"/>
        <w:numPr>
          <w:ilvl w:val="3"/>
          <w:numId w:val="5"/>
        </w:numPr>
        <w:shd w:val="clear" w:color="auto" w:fill="auto"/>
        <w:tabs>
          <w:tab w:val="left" w:pos="1533"/>
        </w:tabs>
        <w:spacing w:after="0" w:line="269" w:lineRule="exact"/>
        <w:ind w:left="40" w:right="40" w:firstLine="700"/>
        <w:jc w:val="left"/>
      </w:pPr>
      <w:proofErr w:type="gramStart"/>
      <w:r>
        <w:rPr>
          <w:color w:val="000000"/>
        </w:rPr>
        <w:t xml:space="preserve">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</w:t>
      </w:r>
      <w:proofErr w:type="spellStart"/>
      <w:r>
        <w:rPr>
          <w:color w:val="000000"/>
        </w:rPr>
        <w:t>поряд::е</w:t>
      </w:r>
      <w:proofErr w:type="spellEnd"/>
      <w:r>
        <w:rPr>
          <w:color w:val="000000"/>
        </w:rPr>
        <w:t xml:space="preserve"> уведомления о планируемом сносе и прилагаемых к нему документов.</w:t>
      </w:r>
      <w:proofErr w:type="gramEnd"/>
    </w:p>
    <w:p w:rsidR="00D7495B" w:rsidRDefault="00D7495B" w:rsidP="00774579">
      <w:pPr>
        <w:pStyle w:val="23"/>
        <w:framePr w:w="9120" w:h="14952" w:hRule="exact" w:wrap="none" w:vAnchor="page" w:hAnchor="page" w:x="1408" w:y="1002"/>
        <w:shd w:val="clear" w:color="auto" w:fill="auto"/>
        <w:spacing w:after="0" w:line="269" w:lineRule="exact"/>
        <w:ind w:left="40" w:right="40" w:firstLine="700"/>
        <w:jc w:val="left"/>
      </w:pPr>
      <w:r>
        <w:rPr>
          <w:color w:val="000000"/>
        </w:rPr>
        <w:t>В случае если заявителем самостоятельно представлены все документы, необходимые для предоставления муниципа</w:t>
      </w:r>
      <w:r w:rsidR="00FF7703">
        <w:rPr>
          <w:color w:val="000000"/>
        </w:rPr>
        <w:t>льной услуги и в распоряжении у</w:t>
      </w:r>
      <w:r>
        <w:rPr>
          <w:color w:val="000000"/>
        </w:rPr>
        <w:t>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778"/>
        </w:tabs>
        <w:spacing w:after="0" w:line="269" w:lineRule="exact"/>
        <w:ind w:left="40" w:right="40" w:firstLine="700"/>
        <w:jc w:val="left"/>
      </w:pPr>
      <w:r>
        <w:rPr>
          <w:color w:val="000000"/>
        </w:rPr>
        <w:lastRenderedPageBreak/>
        <w:t xml:space="preserve">Если документы, предусмотренные пунктом 2.6.3 настоящего административного регламента, не </w:t>
      </w:r>
      <w:proofErr w:type="gramStart"/>
      <w:r>
        <w:rPr>
          <w:color w:val="000000"/>
        </w:rPr>
        <w:t>были представлены заявителем по собственной инициативе специалист уполномоченного органа осуществляет</w:t>
      </w:r>
      <w:proofErr w:type="gramEnd"/>
      <w:r>
        <w:rPr>
          <w:color w:val="000000"/>
        </w:rPr>
        <w:t xml:space="preserve"> направление межведомственных запросов: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0"/>
          <w:numId w:val="6"/>
        </w:numPr>
        <w:shd w:val="clear" w:color="auto" w:fill="auto"/>
        <w:tabs>
          <w:tab w:val="left" w:pos="890"/>
        </w:tabs>
        <w:spacing w:after="0" w:line="269" w:lineRule="exact"/>
        <w:ind w:left="40" w:right="40" w:firstLine="700"/>
        <w:jc w:val="left"/>
      </w:pPr>
      <w:r>
        <w:rPr>
          <w:color w:val="000000"/>
        </w:rPr>
        <w:t>в орган государственной власти, осуществляющий ведение Единого государственного реестра недвижимости, об объекте недвижимости (о земельном участке);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0"/>
          <w:numId w:val="6"/>
        </w:numPr>
        <w:shd w:val="clear" w:color="auto" w:fill="auto"/>
        <w:tabs>
          <w:tab w:val="left" w:pos="890"/>
        </w:tabs>
        <w:spacing w:after="0" w:line="269" w:lineRule="exact"/>
        <w:ind w:left="40" w:right="40" w:firstLine="700"/>
        <w:jc w:val="left"/>
      </w:pPr>
      <w:r>
        <w:rPr>
          <w:color w:val="000000"/>
        </w:rPr>
        <w:t>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542"/>
        </w:tabs>
        <w:spacing w:after="0" w:line="269" w:lineRule="exact"/>
        <w:ind w:left="40" w:right="40" w:firstLine="700"/>
        <w:jc w:val="left"/>
      </w:pPr>
      <w:r>
        <w:rPr>
          <w:color w:val="000000"/>
        </w:rPr>
        <w:t>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533"/>
        </w:tabs>
        <w:spacing w:after="0" w:line="269" w:lineRule="exact"/>
        <w:ind w:left="40" w:right="40" w:firstLine="700"/>
        <w:jc w:val="left"/>
      </w:pPr>
      <w:r>
        <w:rPr>
          <w:color w:val="000000"/>
        </w:rPr>
        <w:t>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2"/>
          <w:numId w:val="5"/>
        </w:numPr>
        <w:shd w:val="clear" w:color="auto" w:fill="auto"/>
        <w:tabs>
          <w:tab w:val="left" w:pos="1302"/>
        </w:tabs>
        <w:spacing w:after="0" w:line="269" w:lineRule="exact"/>
        <w:ind w:left="40" w:right="40" w:firstLine="700"/>
        <w:jc w:val="left"/>
      </w:pPr>
      <w:r>
        <w:rPr>
          <w:color w:val="000000"/>
        </w:rPr>
        <w:t>Обеспечение размещения уведомления о планируемом сносе и прилагаемых к</w:t>
      </w:r>
      <w:proofErr w:type="gramStart"/>
      <w:r>
        <w:rPr>
          <w:color w:val="000000"/>
        </w:rPr>
        <w:t xml:space="preserve"> </w:t>
      </w:r>
      <w:r>
        <w:rPr>
          <w:rStyle w:val="Sylfaen0pt"/>
        </w:rPr>
        <w:t>.</w:t>
      </w:r>
      <w:proofErr w:type="gramEnd"/>
      <w:r>
        <w:rPr>
          <w:rStyle w:val="Sylfaen0pt"/>
        </w:rPr>
        <w:t>.ему</w:t>
      </w:r>
      <w:r>
        <w:rPr>
          <w:color w:val="000000"/>
        </w:rPr>
        <w:t xml:space="preserve"> доку </w:t>
      </w:r>
      <w:proofErr w:type="spellStart"/>
      <w:r>
        <w:rPr>
          <w:color w:val="000000"/>
        </w:rPr>
        <w:t>ментов</w:t>
      </w:r>
      <w:proofErr w:type="spellEnd"/>
      <w:r>
        <w:rPr>
          <w:color w:val="000000"/>
        </w:rPr>
        <w:t xml:space="preserve"> в ГИСОГД либо отказ в обеспечении такого размещения.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461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документов, в том числе полученных по межведомственным запросам.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480"/>
        </w:tabs>
        <w:spacing w:after="0"/>
        <w:ind w:left="40" w:right="40" w:firstLine="700"/>
        <w:jc w:val="left"/>
      </w:pPr>
      <w:r>
        <w:rPr>
          <w:color w:val="000000"/>
        </w:rPr>
        <w:t>Специалист уполномоченного органа обеспечивает размещение в ГИСОГД уведомления о планируемом сносе и прилагаемых к нему документов, или в случае установления оснований, предусмотренных пунктом 2.9.3 настоящего административного регламента, готовит письмо об отказе в обеспечении размещения такого уведомления в ГИСОГД с указанием причин принятого решения, и передает на подпись уполномоченному должностному лицу.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456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Максимальный срок выполнения административной процедуры - 1 рабочий </w:t>
      </w:r>
      <w:proofErr w:type="spellStart"/>
      <w:r>
        <w:rPr>
          <w:color w:val="000000"/>
        </w:rPr>
        <w:t>г’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>нь</w:t>
      </w:r>
      <w:proofErr w:type="spellEnd"/>
      <w:r>
        <w:rPr>
          <w:color w:val="000000"/>
        </w:rPr>
        <w:t xml:space="preserve">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470"/>
        </w:tabs>
        <w:spacing w:after="0" w:line="250" w:lineRule="exact"/>
        <w:ind w:left="40" w:firstLine="700"/>
        <w:jc w:val="left"/>
      </w:pPr>
      <w:r>
        <w:rPr>
          <w:color w:val="000000"/>
        </w:rPr>
        <w:t>Результатом выполнения административной процедуры является: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shd w:val="clear" w:color="auto" w:fill="auto"/>
        <w:spacing w:after="0" w:line="250" w:lineRule="exact"/>
        <w:ind w:left="40" w:firstLine="700"/>
        <w:jc w:val="left"/>
      </w:pPr>
      <w:r>
        <w:rPr>
          <w:color w:val="000000"/>
        </w:rPr>
        <w:t>-обеспечение размещения в ГИСОГД уведомления о планируемом сносе и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shd w:val="clear" w:color="auto" w:fill="auto"/>
        <w:spacing w:after="0" w:line="250" w:lineRule="exact"/>
        <w:ind w:left="40"/>
        <w:jc w:val="left"/>
      </w:pPr>
      <w:r>
        <w:rPr>
          <w:color w:val="000000"/>
        </w:rPr>
        <w:t>прилагаемых к нему документов;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направление (вручение) заявителю письма об отказе в обеспечении размещения </w:t>
      </w: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ведомления</w:t>
      </w:r>
      <w:proofErr w:type="spellEnd"/>
      <w:proofErr w:type="gramEnd"/>
      <w:r>
        <w:rPr>
          <w:color w:val="000000"/>
        </w:rPr>
        <w:t xml:space="preserve"> о планируемом сносе и прилагаемых документов в ГИСОГД.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Выполнение административных процедур при </w:t>
      </w:r>
      <w:proofErr w:type="gramStart"/>
      <w:r>
        <w:rPr>
          <w:color w:val="000000"/>
        </w:rPr>
        <w:t xml:space="preserve">посту </w:t>
      </w:r>
      <w:proofErr w:type="spellStart"/>
      <w:r>
        <w:rPr>
          <w:color w:val="000000"/>
        </w:rPr>
        <w:t>плении</w:t>
      </w:r>
      <w:proofErr w:type="spellEnd"/>
      <w:proofErr w:type="gramEnd"/>
      <w:r>
        <w:rPr>
          <w:color w:val="000000"/>
        </w:rPr>
        <w:t xml:space="preserve"> уведомления о завершении сноса.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2"/>
          <w:numId w:val="5"/>
        </w:numPr>
        <w:shd w:val="clear" w:color="auto" w:fill="auto"/>
        <w:tabs>
          <w:tab w:val="left" w:pos="1288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Прием и регистрация уведомления о завершении сноса либо отказ в приеме к рассмотрению такого уведомления.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466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466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Прием уведомления о завершении сноса осуществляет специалист уполномоченного органа либо специалист МФЦ.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Специалист МФЦ передает в уполномоченный орган уведомление о завершении сноса, полученное от заявителя, в день его </w:t>
      </w:r>
      <w:proofErr w:type="gramStart"/>
      <w:r>
        <w:rPr>
          <w:color w:val="000000"/>
        </w:rPr>
        <w:t xml:space="preserve">полу </w:t>
      </w:r>
      <w:proofErr w:type="spellStart"/>
      <w:r>
        <w:rPr>
          <w:color w:val="000000"/>
        </w:rPr>
        <w:t>чения</w:t>
      </w:r>
      <w:proofErr w:type="spellEnd"/>
      <w:proofErr w:type="gramEnd"/>
      <w:r>
        <w:rPr>
          <w:color w:val="000000"/>
        </w:rPr>
        <w:t>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47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В случае представления уведомления о завершении сноса через МФЦ расписка выдается </w:t>
      </w:r>
      <w:proofErr w:type="gramStart"/>
      <w:r>
        <w:rPr>
          <w:color w:val="000000"/>
        </w:rPr>
        <w:t>указанным</w:t>
      </w:r>
      <w:proofErr w:type="gramEnd"/>
      <w:r>
        <w:rPr>
          <w:color w:val="000000"/>
        </w:rPr>
        <w:t xml:space="preserve"> МФЦ.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494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numPr>
          <w:ilvl w:val="3"/>
          <w:numId w:val="5"/>
        </w:numPr>
        <w:shd w:val="clear" w:color="auto" w:fill="auto"/>
        <w:tabs>
          <w:tab w:val="left" w:pos="1542"/>
        </w:tabs>
        <w:spacing w:after="0" w:line="250" w:lineRule="exact"/>
        <w:ind w:left="40" w:right="40" w:firstLine="700"/>
        <w:jc w:val="left"/>
      </w:pPr>
      <w:proofErr w:type="spellStart"/>
      <w:r>
        <w:rPr>
          <w:color w:val="000000"/>
        </w:rPr>
        <w:t>Специазист</w:t>
      </w:r>
      <w:proofErr w:type="spellEnd"/>
      <w:r>
        <w:rPr>
          <w:color w:val="000000"/>
        </w:rPr>
        <w:t xml:space="preserve">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D7495B" w:rsidRDefault="00D7495B" w:rsidP="00774579">
      <w:pPr>
        <w:pStyle w:val="23"/>
        <w:framePr w:w="9120" w:h="15210" w:hRule="exact" w:wrap="none" w:vAnchor="page" w:hAnchor="page" w:x="1408" w:y="983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5" w:h="15053" w:hRule="exact" w:wrap="none" w:vAnchor="page" w:hAnchor="page" w:x="1405" w:y="998"/>
        <w:shd w:val="clear" w:color="auto" w:fill="auto"/>
        <w:spacing w:after="0" w:line="250" w:lineRule="exact"/>
        <w:ind w:left="40" w:right="40"/>
        <w:jc w:val="left"/>
      </w:pPr>
      <w:proofErr w:type="gramStart"/>
      <w:r>
        <w:rPr>
          <w:color w:val="000000"/>
        </w:rPr>
        <w:lastRenderedPageBreak/>
        <w:t xml:space="preserve">которой подписано уведомление (пакет электронных документов), предусматривающую проверку соблюдения условий, указанных в статье 1 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 xml:space="preserve"> Федерального закона № 63-Ф3.</w:t>
      </w:r>
      <w:proofErr w:type="gramEnd"/>
    </w:p>
    <w:p w:rsidR="00D7495B" w:rsidRDefault="00D7495B" w:rsidP="00774579">
      <w:pPr>
        <w:pStyle w:val="23"/>
        <w:framePr w:w="9125" w:h="15053" w:hRule="exact" w:wrap="none" w:vAnchor="page" w:hAnchor="page" w:x="1405" w:y="998"/>
        <w:shd w:val="clear" w:color="auto" w:fill="auto"/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статьи 11 Федерального закона № 6Э-ФЗ. которые послужили основанием</w:t>
      </w:r>
      <w:proofErr w:type="gramEnd"/>
      <w:r>
        <w:rPr>
          <w:color w:val="000000"/>
        </w:rPr>
        <w:t xml:space="preserve">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При наличии оснований, предусмотренных подпунктами,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 казанного решения.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465"/>
        </w:tabs>
        <w:spacing w:after="0" w:line="250" w:lineRule="exact"/>
        <w:ind w:left="40" w:firstLine="700"/>
        <w:jc w:val="left"/>
      </w:pPr>
      <w:r>
        <w:rPr>
          <w:color w:val="000000"/>
        </w:rPr>
        <w:t>Максимальный срок выполнения административной процедуры: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250" w:lineRule="exact"/>
        <w:ind w:left="40" w:firstLine="700"/>
        <w:jc w:val="left"/>
      </w:pPr>
      <w:r>
        <w:rPr>
          <w:color w:val="000000"/>
        </w:rPr>
        <w:t>при личном приеме - не более 15 минут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0"/>
          <w:numId w:val="6"/>
        </w:numPr>
        <w:shd w:val="clear" w:color="auto" w:fill="auto"/>
        <w:tabs>
          <w:tab w:val="left" w:pos="87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при </w:t>
      </w:r>
      <w:proofErr w:type="gramStart"/>
      <w:r>
        <w:rPr>
          <w:color w:val="000000"/>
        </w:rPr>
        <w:t xml:space="preserve">посту </w:t>
      </w:r>
      <w:proofErr w:type="spellStart"/>
      <w:r>
        <w:rPr>
          <w:color w:val="000000"/>
        </w:rPr>
        <w:t>плении</w:t>
      </w:r>
      <w:proofErr w:type="spellEnd"/>
      <w:proofErr w:type="gramEnd"/>
      <w:r>
        <w:rPr>
          <w:color w:val="000000"/>
        </w:rPr>
        <w:t xml:space="preserve"> уведомления о завершении сноса по почте, электронной почте, посредством Единого портала государственных и муниципальных услуг или через МФЦ - 1 рабочий день.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Уведомление об отказе в приеме к рассмотрению уведомления о завершении сноса, в случае выявления в ходе </w:t>
      </w:r>
      <w:proofErr w:type="gramStart"/>
      <w:r>
        <w:rPr>
          <w:color w:val="000000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color w:val="000000"/>
        </w:rPr>
        <w:t xml:space="preserve"> направляется в течение 3 дней со дня завершения проведения такой проверки.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465"/>
        </w:tabs>
        <w:spacing w:after="0" w:line="250" w:lineRule="exact"/>
        <w:ind w:left="40" w:firstLine="700"/>
        <w:jc w:val="left"/>
      </w:pPr>
      <w:r>
        <w:rPr>
          <w:color w:val="000000"/>
        </w:rPr>
        <w:t>Результатом выполнения административной процедуры является: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прием и регистрация уведомления о завершении сноса, выдача (направление в </w:t>
      </w:r>
      <w:proofErr w:type="spellStart"/>
      <w:r>
        <w:rPr>
          <w:color w:val="000000"/>
        </w:rPr>
        <w:t>слгктроппсм</w:t>
      </w:r>
      <w:proofErr w:type="spellEnd"/>
      <w:r>
        <w:rPr>
          <w:color w:val="000000"/>
        </w:rPr>
        <w:t xml:space="preserve"> виде, почтовым отправлением) расписки в получении уведомления о завершении сноса: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0"/>
          <w:numId w:val="6"/>
        </w:numPr>
        <w:shd w:val="clear" w:color="auto" w:fill="auto"/>
        <w:tabs>
          <w:tab w:val="left" w:pos="87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направление уведомления об отказе в приеме к рассмотрению уведомления о завершении сноса.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2"/>
          <w:numId w:val="5"/>
        </w:numPr>
        <w:shd w:val="clear" w:color="auto" w:fill="auto"/>
        <w:tabs>
          <w:tab w:val="left" w:pos="1292"/>
        </w:tabs>
        <w:spacing w:after="0" w:line="250" w:lineRule="exact"/>
        <w:ind w:left="40" w:firstLine="700"/>
        <w:jc w:val="left"/>
      </w:pPr>
      <w:r>
        <w:rPr>
          <w:color w:val="000000"/>
        </w:rPr>
        <w:t>Обеспечение размещения уведомления о завершении сноса в ГИСОГД.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552"/>
        </w:tabs>
        <w:spacing w:after="0" w:line="259" w:lineRule="exact"/>
        <w:ind w:left="40" w:right="40" w:firstLine="700"/>
        <w:jc w:val="left"/>
      </w:pPr>
      <w:r>
        <w:rPr>
          <w:color w:val="000000"/>
        </w:rPr>
        <w:t>Основанием для начала административной процедуры является получение специалистом уполномоченного органа уведомления о завершении сноса.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552"/>
        </w:tabs>
        <w:spacing w:after="0" w:line="278" w:lineRule="exact"/>
        <w:ind w:left="40" w:right="40" w:firstLine="700"/>
        <w:jc w:val="left"/>
      </w:pPr>
      <w:r>
        <w:rPr>
          <w:color w:val="000000"/>
        </w:rPr>
        <w:t>Специалист уполномоченного органа обеспечивает размещение в ГИСОГД уведомления о завершении сноса.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528"/>
        </w:tabs>
        <w:spacing w:after="0" w:line="254" w:lineRule="exact"/>
        <w:ind w:left="40" w:right="40" w:firstLine="700"/>
        <w:jc w:val="left"/>
      </w:pPr>
      <w:r>
        <w:rPr>
          <w:color w:val="000000"/>
        </w:rPr>
        <w:t>Максимальный срок выполнения административной процедуры - 1 рабочий день со дня получения специалистом уполномоченного органа уведомления о завершении сноса.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3"/>
          <w:numId w:val="5"/>
        </w:numPr>
        <w:shd w:val="clear" w:color="auto" w:fill="auto"/>
        <w:tabs>
          <w:tab w:val="left" w:pos="1514"/>
        </w:tabs>
        <w:spacing w:after="232" w:line="254" w:lineRule="exact"/>
        <w:ind w:left="40" w:right="40" w:firstLine="700"/>
        <w:jc w:val="left"/>
      </w:pPr>
      <w:r>
        <w:rPr>
          <w:color w:val="000000"/>
        </w:rPr>
        <w:t>Результатом выполнения административной процедуры является обеспечение размещения в ГИСОГД уведомления о завершении сноса.</w:t>
      </w:r>
    </w:p>
    <w:p w:rsidR="00D7495B" w:rsidRDefault="00D7495B" w:rsidP="00774579">
      <w:pPr>
        <w:pStyle w:val="25"/>
        <w:framePr w:w="9125" w:h="15053" w:hRule="exact" w:wrap="none" w:vAnchor="page" w:hAnchor="page" w:x="1405" w:y="998"/>
        <w:numPr>
          <w:ilvl w:val="0"/>
          <w:numId w:val="5"/>
        </w:numPr>
        <w:shd w:val="clear" w:color="auto" w:fill="auto"/>
        <w:tabs>
          <w:tab w:val="left" w:pos="226"/>
        </w:tabs>
        <w:spacing w:after="211" w:line="190" w:lineRule="exact"/>
        <w:ind w:right="20"/>
        <w:jc w:val="left"/>
      </w:pPr>
      <w:bookmarkStart w:id="2" w:name="bookmark3"/>
      <w:r>
        <w:rPr>
          <w:color w:val="000000"/>
        </w:rPr>
        <w:t xml:space="preserve">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административного регламента</w:t>
      </w:r>
      <w:bookmarkEnd w:id="2"/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1"/>
          <w:numId w:val="5"/>
        </w:numPr>
        <w:shd w:val="clear" w:color="auto" w:fill="auto"/>
        <w:tabs>
          <w:tab w:val="left" w:pos="1240"/>
        </w:tabs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</w:t>
      </w:r>
      <w:proofErr w:type="spellStart"/>
      <w:r>
        <w:rPr>
          <w:color w:val="000000"/>
        </w:rPr>
        <w:t>пповопятся</w:t>
      </w:r>
      <w:proofErr w:type="spellEnd"/>
      <w:r>
        <w:rPr>
          <w:color w:val="000000"/>
        </w:rPr>
        <w:t xml:space="preserve"> уполномоченными должностными лицами уполномоченного органа на основании распоряжения руководителя </w:t>
      </w: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полномоченного</w:t>
      </w:r>
      <w:proofErr w:type="spellEnd"/>
      <w:proofErr w:type="gramEnd"/>
      <w:r>
        <w:rPr>
          <w:color w:val="000000"/>
        </w:rPr>
        <w:t xml:space="preserve"> органа.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1"/>
          <w:numId w:val="5"/>
        </w:numPr>
        <w:shd w:val="clear" w:color="auto" w:fill="auto"/>
        <w:tabs>
          <w:tab w:val="left" w:pos="1331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Проверка полноты и качества предоставления муниципальной услуги </w:t>
      </w:r>
      <w:proofErr w:type="gramStart"/>
      <w:r>
        <w:rPr>
          <w:color w:val="000000"/>
        </w:rPr>
        <w:t xml:space="preserve">осу </w:t>
      </w:r>
      <w:proofErr w:type="spellStart"/>
      <w:r>
        <w:rPr>
          <w:color w:val="000000"/>
        </w:rPr>
        <w:t>ществляется</w:t>
      </w:r>
      <w:proofErr w:type="spellEnd"/>
      <w:proofErr w:type="gramEnd"/>
      <w:r>
        <w:rPr>
          <w:color w:val="000000"/>
        </w:rPr>
        <w:t xml:space="preserve"> путем проведения:</w:t>
      </w:r>
    </w:p>
    <w:p w:rsidR="00D7495B" w:rsidRDefault="00D7495B" w:rsidP="00774579">
      <w:pPr>
        <w:pStyle w:val="23"/>
        <w:framePr w:w="9125" w:h="15053" w:hRule="exact" w:wrap="none" w:vAnchor="page" w:hAnchor="page" w:x="1405" w:y="998"/>
        <w:numPr>
          <w:ilvl w:val="2"/>
          <w:numId w:val="5"/>
        </w:numPr>
        <w:shd w:val="clear" w:color="auto" w:fill="auto"/>
        <w:tabs>
          <w:tab w:val="left" w:pos="148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”</w:t>
      </w:r>
      <w:proofErr w:type="spellStart"/>
      <w:r>
        <w:rPr>
          <w:color w:val="000000"/>
        </w:rPr>
        <w:t>Г'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то'</w:t>
      </w:r>
      <w:r>
        <w:rPr>
          <w:color w:val="000000"/>
          <w:vertAlign w:val="superscript"/>
        </w:rPr>
        <w:t>,</w:t>
      </w:r>
      <w:r>
        <w:rPr>
          <w:color w:val="000000"/>
        </w:rPr>
        <w:t>ще</w:t>
      </w:r>
      <w:r>
        <w:rPr>
          <w:color w:val="000000"/>
          <w:vertAlign w:val="superscript"/>
        </w:rPr>
        <w:t>г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</w:t>
      </w:r>
      <w:proofErr w:type="spellStart"/>
      <w:r>
        <w:rPr>
          <w:color w:val="000000"/>
        </w:rPr>
        <w:t>процеду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</w:t>
      </w:r>
      <w:proofErr w:type="spellEnd"/>
      <w:r>
        <w:rPr>
          <w:color w:val="000000"/>
        </w:rPr>
        <w:t xml:space="preserve"> и предоставления муниципальной услуги в целом.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2"/>
          <w:numId w:val="5"/>
        </w:numPr>
        <w:shd w:val="clear" w:color="auto" w:fill="auto"/>
        <w:tabs>
          <w:tab w:val="left" w:pos="1432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lastRenderedPageBreak/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1"/>
          <w:numId w:val="5"/>
        </w:numPr>
        <w:shd w:val="clear" w:color="auto" w:fill="auto"/>
        <w:tabs>
          <w:tab w:val="left" w:pos="1259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Плановые проверки осуществления отдельных административных процедур проводятся 1 раз в полугодие: полноты и качества предоставления муниципальной услуги в целом - 1 раз в год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"</w:t>
      </w:r>
      <w:proofErr w:type="spellStart"/>
      <w:r>
        <w:rPr>
          <w:color w:val="000000"/>
        </w:rPr>
        <w:t>ных</w:t>
      </w:r>
      <w:proofErr w:type="spellEnd"/>
      <w:r>
        <w:rPr>
          <w:color w:val="000000"/>
        </w:rPr>
        <w:t xml:space="preserve"> документов и сведений, указывающих на нарушения настоящего административного регламента.</w:t>
      </w:r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1"/>
          <w:numId w:val="5"/>
        </w:numPr>
        <w:shd w:val="clear" w:color="auto" w:fill="auto"/>
        <w:tabs>
          <w:tab w:val="left" w:pos="1197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1"/>
          <w:numId w:val="5"/>
        </w:numPr>
        <w:shd w:val="clear" w:color="auto" w:fill="auto"/>
        <w:tabs>
          <w:tab w:val="left" w:pos="1226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1"/>
          <w:numId w:val="5"/>
        </w:numPr>
        <w:shd w:val="clear" w:color="auto" w:fill="auto"/>
        <w:tabs>
          <w:tab w:val="left" w:pos="1149"/>
        </w:tabs>
        <w:spacing w:after="288" w:line="250" w:lineRule="exact"/>
        <w:ind w:left="40" w:right="40" w:firstLine="700"/>
        <w:jc w:val="left"/>
      </w:pPr>
      <w:r>
        <w:rPr>
          <w:color w:val="000000"/>
        </w:rPr>
        <w:t xml:space="preserve">Самостоятельной формой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D7495B" w:rsidRDefault="00D7495B" w:rsidP="00774579">
      <w:pPr>
        <w:pStyle w:val="32"/>
        <w:framePr w:w="9125" w:h="13742" w:hRule="exact" w:wrap="none" w:vAnchor="page" w:hAnchor="page" w:x="1405" w:y="998"/>
        <w:numPr>
          <w:ilvl w:val="0"/>
          <w:numId w:val="5"/>
        </w:numPr>
        <w:shd w:val="clear" w:color="auto" w:fill="auto"/>
        <w:tabs>
          <w:tab w:val="left" w:pos="216"/>
        </w:tabs>
        <w:spacing w:line="190" w:lineRule="exact"/>
        <w:jc w:val="left"/>
      </w:pPr>
      <w:r>
        <w:rPr>
          <w:color w:val="000000"/>
        </w:rPr>
        <w:t>Досудебный (внесудебный) порядок обжалования решений</w:t>
      </w:r>
    </w:p>
    <w:p w:rsidR="00D7495B" w:rsidRDefault="00D7495B" w:rsidP="00774579">
      <w:pPr>
        <w:pStyle w:val="32"/>
        <w:framePr w:w="9125" w:h="13742" w:hRule="exact" w:wrap="none" w:vAnchor="page" w:hAnchor="page" w:x="1405" w:y="998"/>
        <w:shd w:val="clear" w:color="auto" w:fill="auto"/>
        <w:spacing w:after="236" w:line="250" w:lineRule="exact"/>
        <w:jc w:val="left"/>
      </w:pPr>
      <w:r>
        <w:rPr>
          <w:color w:val="000000"/>
        </w:rPr>
        <w:t xml:space="preserve">и действий (бездействия) администрации </w:t>
      </w:r>
      <w:r w:rsidR="0028726F">
        <w:rPr>
          <w:color w:val="000000"/>
        </w:rPr>
        <w:t>Среднецарицынского</w:t>
      </w:r>
      <w:r>
        <w:rPr>
          <w:color w:val="000000"/>
        </w:rPr>
        <w:t xml:space="preserve"> сельского поселения Серафимовичского муниципального района Волгоградской области,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1"/>
          <w:numId w:val="5"/>
        </w:numPr>
        <w:shd w:val="clear" w:color="auto" w:fill="auto"/>
        <w:tabs>
          <w:tab w:val="left" w:pos="1211"/>
        </w:tabs>
        <w:spacing w:after="0" w:line="254" w:lineRule="exact"/>
        <w:ind w:left="40" w:right="40" w:firstLine="700"/>
        <w:jc w:val="left"/>
      </w:pPr>
      <w:r>
        <w:rPr>
          <w:color w:val="000000"/>
        </w:rPr>
        <w:t xml:space="preserve">Заявитель может обратиться с жалобой на решения и действия (бездействие) уполномоченного органа, МФЦ. организаций, указанных в части 1.1 статьи 16 Федерального закона № 210-ФЗ. а также их должностных лиц, муниципальных служащих, работников, в том числе в следующих </w:t>
      </w:r>
      <w:proofErr w:type="spellStart"/>
      <w:proofErr w:type="gramStart"/>
      <w:r>
        <w:rPr>
          <w:color w:val="000000"/>
        </w:rPr>
        <w:t>слу</w:t>
      </w:r>
      <w:proofErr w:type="spellEnd"/>
      <w:r>
        <w:rPr>
          <w:color w:val="000000"/>
        </w:rPr>
        <w:t xml:space="preserve"> чаях</w:t>
      </w:r>
      <w:proofErr w:type="gramEnd"/>
      <w:r>
        <w:rPr>
          <w:color w:val="000000"/>
        </w:rPr>
        <w:t>:</w:t>
      </w:r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0"/>
          <w:numId w:val="15"/>
        </w:numPr>
        <w:shd w:val="clear" w:color="auto" w:fill="auto"/>
        <w:tabs>
          <w:tab w:val="left" w:pos="1034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</w:t>
      </w:r>
      <w:proofErr w:type="gramStart"/>
      <w:r>
        <w:rPr>
          <w:color w:val="000000"/>
        </w:rPr>
        <w:t>;"</w:t>
      </w:r>
      <w:proofErr w:type="gramEnd"/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0"/>
          <w:numId w:val="15"/>
        </w:numPr>
        <w:shd w:val="clear" w:color="auto" w:fill="auto"/>
        <w:tabs>
          <w:tab w:val="left" w:pos="1096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МФЦ.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0"/>
          <w:numId w:val="15"/>
        </w:numPr>
        <w:shd w:val="clear" w:color="auto" w:fill="auto"/>
        <w:tabs>
          <w:tab w:val="left" w:pos="99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требование у заявителя документов или информации либо осуществления дейст</w:t>
      </w:r>
      <w:r w:rsidR="00FF7703">
        <w:rPr>
          <w:color w:val="000000"/>
        </w:rPr>
        <w:t>вий, пред</w:t>
      </w:r>
      <w:r>
        <w:rPr>
          <w:color w:val="000000"/>
        </w:rPr>
        <w:t>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0"/>
          <w:numId w:val="15"/>
        </w:numPr>
        <w:shd w:val="clear" w:color="auto" w:fill="auto"/>
        <w:tabs>
          <w:tab w:val="left" w:pos="100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</w:t>
      </w:r>
    </w:p>
    <w:p w:rsidR="00D7495B" w:rsidRDefault="00D7495B" w:rsidP="00774579">
      <w:pPr>
        <w:pStyle w:val="40"/>
        <w:framePr w:w="9125" w:h="13742" w:hRule="exact" w:wrap="none" w:vAnchor="page" w:hAnchor="page" w:x="1405" w:y="998"/>
        <w:shd w:val="clear" w:color="auto" w:fill="auto"/>
        <w:spacing w:after="0" w:line="90" w:lineRule="exact"/>
        <w:ind w:left="40"/>
        <w:jc w:val="left"/>
      </w:pPr>
      <w:proofErr w:type="spellStart"/>
      <w:r>
        <w:rPr>
          <w:color w:val="000000"/>
        </w:rPr>
        <w:t>■'опп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J </w:t>
      </w:r>
      <w:r>
        <w:rPr>
          <w:color w:val="000000"/>
          <w:vertAlign w:val="superscript"/>
        </w:rPr>
        <w:t>,</w:t>
      </w:r>
      <w:r>
        <w:rPr>
          <w:color w:val="000000"/>
        </w:rPr>
        <w:t>'</w:t>
      </w:r>
      <w:r>
        <w:rPr>
          <w:color w:val="000000"/>
          <w:vertAlign w:val="superscript"/>
        </w:rPr>
        <w:t>т</w:t>
      </w:r>
      <w:r>
        <w:rPr>
          <w:color w:val="000000"/>
        </w:rPr>
        <w:t>'0</w:t>
      </w:r>
    </w:p>
    <w:p w:rsidR="00D7495B" w:rsidRDefault="00D7495B" w:rsidP="00774579">
      <w:pPr>
        <w:pStyle w:val="23"/>
        <w:framePr w:w="9125" w:h="13742" w:hRule="exact" w:wrap="none" w:vAnchor="page" w:hAnchor="page" w:x="1405" w:y="998"/>
        <w:numPr>
          <w:ilvl w:val="0"/>
          <w:numId w:val="15"/>
        </w:numPr>
        <w:shd w:val="clear" w:color="auto" w:fill="auto"/>
        <w:tabs>
          <w:tab w:val="left" w:pos="1110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</w:p>
    <w:p w:rsidR="00D7495B" w:rsidRDefault="00D7495B" w:rsidP="00774579">
      <w:pPr>
        <w:pStyle w:val="23"/>
        <w:framePr w:w="9125" w:h="1315" w:hRule="exact" w:wrap="none" w:vAnchor="page" w:hAnchor="page" w:x="1405" w:y="15013"/>
        <w:shd w:val="clear" w:color="auto" w:fill="auto"/>
        <w:spacing w:after="0" w:line="240" w:lineRule="exact"/>
        <w:ind w:left="40" w:right="40"/>
        <w:jc w:val="left"/>
      </w:pPr>
      <w:r>
        <w:rPr>
          <w:color w:val="000000"/>
        </w:rPr>
        <w:t>‘Указывается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0" w:h="15255" w:hRule="exact" w:wrap="none" w:vAnchor="page" w:hAnchor="page" w:x="1408" w:y="1002"/>
        <w:shd w:val="clear" w:color="auto" w:fill="auto"/>
        <w:spacing w:after="0" w:line="250" w:lineRule="exact"/>
        <w:ind w:left="40" w:right="40"/>
        <w:jc w:val="left"/>
      </w:pPr>
      <w:r>
        <w:rPr>
          <w:color w:val="000000"/>
        </w:rPr>
        <w:lastRenderedPageBreak/>
        <w:t xml:space="preserve">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МФЦ. решения и действия (бездействие) </w:t>
      </w:r>
      <w:proofErr w:type="spellStart"/>
      <w:r>
        <w:rPr>
          <w:color w:val="000000"/>
          <w:lang w:val="en-US"/>
        </w:rPr>
        <w:t>MJiupuiu</w:t>
      </w:r>
      <w:proofErr w:type="spellEnd"/>
      <w:r w:rsidRPr="00380B7C">
        <w:rPr>
          <w:color w:val="000000"/>
        </w:rPr>
        <w:t xml:space="preserve"> </w:t>
      </w:r>
      <w:r>
        <w:rPr>
          <w:color w:val="000000"/>
        </w:rPr>
        <w:t>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7495B" w:rsidRDefault="00D7495B" w:rsidP="00774579">
      <w:pPr>
        <w:pStyle w:val="23"/>
        <w:framePr w:w="9120" w:h="15255" w:hRule="exact" w:wrap="none" w:vAnchor="page" w:hAnchor="page" w:x="1408" w:y="1002"/>
        <w:numPr>
          <w:ilvl w:val="0"/>
          <w:numId w:val="15"/>
        </w:numPr>
        <w:shd w:val="clear" w:color="auto" w:fill="auto"/>
        <w:tabs>
          <w:tab w:val="left" w:pos="1048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7495B" w:rsidRDefault="00D7495B" w:rsidP="00774579">
      <w:pPr>
        <w:pStyle w:val="23"/>
        <w:framePr w:w="9120" w:h="15255" w:hRule="exact" w:wrap="none" w:vAnchor="page" w:hAnchor="page" w:x="1408" w:y="1002"/>
        <w:numPr>
          <w:ilvl w:val="0"/>
          <w:numId w:val="15"/>
        </w:numPr>
        <w:shd w:val="clear" w:color="auto" w:fill="auto"/>
        <w:tabs>
          <w:tab w:val="left" w:pos="1014"/>
        </w:tabs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>отказ уполномоченного органа, должностного лица уполномоченного органа, МФЦ. работника МФЦ.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</w:t>
      </w:r>
      <w:r w:rsidR="00FF7703">
        <w:rPr>
          <w:color w:val="000000"/>
        </w:rPr>
        <w:t>ления муниципальной услуги доку</w:t>
      </w:r>
      <w:r>
        <w:rPr>
          <w:color w:val="000000"/>
        </w:rPr>
        <w:t>ментах либо нарушение установленного срока таких исправлений.</w:t>
      </w:r>
      <w:proofErr w:type="gramEnd"/>
      <w:r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МФЦ. работника МФЦ возможно в случае, если на МФЦ. решения и действия (бездействие) которого обжалуются, возложена функция по п</w:t>
      </w:r>
      <w:r w:rsidR="00FF7703">
        <w:rPr>
          <w:color w:val="000000"/>
        </w:rPr>
        <w:t>редоставлению муниципальной услу</w:t>
      </w:r>
      <w:r>
        <w:rPr>
          <w:color w:val="000000"/>
        </w:rPr>
        <w:t>ги в полном объеме в порядке, определенном частью 1.3 статьи 16 Федерального закона № 210-ФЗ;</w:t>
      </w:r>
    </w:p>
    <w:p w:rsidR="00D7495B" w:rsidRDefault="00D7495B" w:rsidP="00774579">
      <w:pPr>
        <w:pStyle w:val="23"/>
        <w:framePr w:w="9120" w:h="15255" w:hRule="exact" w:wrap="none" w:vAnchor="page" w:hAnchor="page" w:x="1408" w:y="1002"/>
        <w:numPr>
          <w:ilvl w:val="0"/>
          <w:numId w:val="15"/>
        </w:numPr>
        <w:shd w:val="clear" w:color="auto" w:fill="auto"/>
        <w:tabs>
          <w:tab w:val="left" w:pos="1029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нарушени</w:t>
      </w:r>
      <w:r w:rsidR="00FF7703">
        <w:rPr>
          <w:color w:val="000000"/>
        </w:rPr>
        <w:t>е срока или порядка выдачи доку</w:t>
      </w:r>
      <w:r>
        <w:rPr>
          <w:color w:val="000000"/>
        </w:rPr>
        <w:t>ментов по результатам пре</w:t>
      </w:r>
      <w:r w:rsidR="00FF7703">
        <w:rPr>
          <w:color w:val="000000"/>
        </w:rPr>
        <w:t xml:space="preserve">доставления </w:t>
      </w:r>
      <w:proofErr w:type="spellStart"/>
      <w:proofErr w:type="gramStart"/>
      <w:r w:rsidR="00FF7703">
        <w:rPr>
          <w:color w:val="000000"/>
        </w:rPr>
        <w:t>му</w:t>
      </w:r>
      <w:proofErr w:type="spellEnd"/>
      <w:r w:rsidR="00FF7703">
        <w:rPr>
          <w:color w:val="000000"/>
        </w:rPr>
        <w:t xml:space="preserve"> </w:t>
      </w:r>
      <w:proofErr w:type="spellStart"/>
      <w:r w:rsidR="00FF7703">
        <w:rPr>
          <w:color w:val="000000"/>
        </w:rPr>
        <w:t>ниципальной</w:t>
      </w:r>
      <w:proofErr w:type="spellEnd"/>
      <w:proofErr w:type="gramEnd"/>
      <w:r w:rsidR="00FF7703">
        <w:rPr>
          <w:color w:val="000000"/>
        </w:rPr>
        <w:t xml:space="preserve"> услу</w:t>
      </w:r>
      <w:r>
        <w:rPr>
          <w:color w:val="000000"/>
        </w:rPr>
        <w:t>ги;</w:t>
      </w:r>
    </w:p>
    <w:p w:rsidR="00D7495B" w:rsidRDefault="00D7495B" w:rsidP="00774579">
      <w:pPr>
        <w:pStyle w:val="23"/>
        <w:framePr w:w="9120" w:h="15255" w:hRule="exact" w:wrap="none" w:vAnchor="page" w:hAnchor="page" w:x="1408" w:y="1002"/>
        <w:numPr>
          <w:ilvl w:val="0"/>
          <w:numId w:val="15"/>
        </w:numPr>
        <w:shd w:val="clear" w:color="auto" w:fill="auto"/>
        <w:tabs>
          <w:tab w:val="left" w:pos="1192"/>
        </w:tabs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</w:t>
      </w:r>
      <w:proofErr w:type="spellStart"/>
      <w:proofErr w:type="gramStart"/>
      <w:r>
        <w:rPr>
          <w:color w:val="000000"/>
        </w:rPr>
        <w:t>слу</w:t>
      </w:r>
      <w:proofErr w:type="spellEnd"/>
      <w:r>
        <w:rPr>
          <w:color w:val="000000"/>
        </w:rPr>
        <w:t xml:space="preserve"> чае</w:t>
      </w:r>
      <w:proofErr w:type="gramEnd"/>
      <w:r>
        <w:rPr>
          <w:color w:val="000000"/>
        </w:rPr>
        <w:t>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7495B" w:rsidRDefault="00D7495B" w:rsidP="00774579">
      <w:pPr>
        <w:pStyle w:val="23"/>
        <w:framePr w:w="9120" w:h="15255" w:hRule="exact" w:wrap="none" w:vAnchor="page" w:hAnchor="page" w:x="1408" w:y="1002"/>
        <w:numPr>
          <w:ilvl w:val="0"/>
          <w:numId w:val="15"/>
        </w:numPr>
        <w:shd w:val="clear" w:color="auto" w:fill="auto"/>
        <w:tabs>
          <w:tab w:val="left" w:pos="1106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.</w:t>
      </w:r>
      <w:proofErr w:type="spellStart"/>
      <w:r>
        <w:rPr>
          <w:color w:val="000000"/>
        </w:rPr>
        <w:t>астг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 xml:space="preserve"> !</w:t>
      </w:r>
      <w:proofErr w:type="gramEnd"/>
      <w:r>
        <w:rPr>
          <w:color w:val="000000"/>
        </w:rPr>
        <w:t xml:space="preserve"> статья 7 Федерального закона № 210-ФЗ. В указанном </w:t>
      </w:r>
      <w:proofErr w:type="spellStart"/>
      <w:proofErr w:type="gramStart"/>
      <w:r>
        <w:rPr>
          <w:color w:val="000000"/>
        </w:rPr>
        <w:t>слу</w:t>
      </w:r>
      <w:proofErr w:type="spellEnd"/>
      <w:r>
        <w:rPr>
          <w:color w:val="000000"/>
        </w:rPr>
        <w:t xml:space="preserve"> чае</w:t>
      </w:r>
      <w:proofErr w:type="gramEnd"/>
      <w:r>
        <w:rPr>
          <w:color w:val="000000"/>
        </w:rPr>
        <w:t xml:space="preserve"> досудебное (внесудебное) обжалование заявителем решений и действий (бездействия) МФЦ.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D7495B" w:rsidRDefault="00D7495B" w:rsidP="00774579">
      <w:pPr>
        <w:pStyle w:val="23"/>
        <w:framePr w:w="9120" w:h="15255" w:hRule="exact" w:wrap="none" w:vAnchor="page" w:hAnchor="page" w:x="1408" w:y="1002"/>
        <w:numPr>
          <w:ilvl w:val="1"/>
          <w:numId w:val="5"/>
        </w:numPr>
        <w:shd w:val="clear" w:color="auto" w:fill="auto"/>
        <w:tabs>
          <w:tab w:val="left" w:pos="1139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Жалоба подается в письменной форме на бумажном носителе, в электронной </w:t>
      </w:r>
      <w:proofErr w:type="gramStart"/>
      <w:r>
        <w:rPr>
          <w:color w:val="000000"/>
        </w:rPr>
        <w:t>форме</w:t>
      </w:r>
      <w:proofErr w:type="gramEnd"/>
      <w:r>
        <w:rPr>
          <w:color w:val="000000"/>
        </w:rPr>
        <w:t xml:space="preserve"> </w:t>
      </w:r>
      <w:r>
        <w:rPr>
          <w:rStyle w:val="Sylfaen0pt"/>
        </w:rPr>
        <w:t>а</w:t>
      </w:r>
      <w:r>
        <w:rPr>
          <w:color w:val="000000"/>
        </w:rPr>
        <w:t xml:space="preserve"> уполномоченный орган. МФЦ. либо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либо в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7495B" w:rsidRDefault="00D7495B" w:rsidP="00774579">
      <w:pPr>
        <w:pStyle w:val="23"/>
        <w:framePr w:w="9120" w:h="15255" w:hRule="exact" w:wrap="none" w:vAnchor="page" w:hAnchor="page" w:x="1408" w:y="100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</w:t>
      </w:r>
    </w:p>
    <w:p w:rsidR="00D7495B" w:rsidRDefault="00D7495B" w:rsidP="00774579">
      <w:pPr>
        <w:pStyle w:val="23"/>
        <w:framePr w:w="9120" w:h="15255" w:hRule="exact" w:wrap="none" w:vAnchor="page" w:hAnchor="page" w:x="1408" w:y="1002"/>
        <w:shd w:val="clear" w:color="auto" w:fill="auto"/>
        <w:spacing w:after="0" w:line="250" w:lineRule="exact"/>
        <w:ind w:left="40" w:right="40"/>
        <w:jc w:val="left"/>
      </w:pPr>
      <w:r>
        <w:rPr>
          <w:color w:val="000000"/>
        </w:rPr>
        <w:t xml:space="preserve"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</w:t>
      </w:r>
      <w:proofErr w:type="gramStart"/>
      <w:r>
        <w:rPr>
          <w:color w:val="000000"/>
        </w:rPr>
        <w:t>принята</w:t>
      </w:r>
      <w:proofErr w:type="gramEnd"/>
      <w:r>
        <w:rPr>
          <w:color w:val="000000"/>
        </w:rPr>
        <w:t xml:space="preserve"> при личном приеме заявителя.</w:t>
      </w:r>
    </w:p>
    <w:p w:rsidR="00D7495B" w:rsidRDefault="00D7495B" w:rsidP="00774579">
      <w:pPr>
        <w:pStyle w:val="23"/>
        <w:framePr w:w="9120" w:h="15255" w:hRule="exact" w:wrap="none" w:vAnchor="page" w:hAnchor="page" w:x="1408" w:y="100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Жалоба на решения и действия (бездействие) МФЦ. работника МФЦ может быть направлена по почте, с использованием информационно-телекоммуникационной сети «Интернет», официального сайта МФЦ. единого портала государственных и муниципальных услуг, а также может быть принята при личном приеме заявителя.</w:t>
      </w:r>
    </w:p>
    <w:p w:rsidR="00D7495B" w:rsidRDefault="00D7495B" w:rsidP="00774579">
      <w:pPr>
        <w:pStyle w:val="23"/>
        <w:framePr w:w="9120" w:h="15255" w:hRule="exact" w:wrap="none" w:vAnchor="page" w:hAnchor="page" w:x="1408" w:y="1002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Жалоба на решения и действия (бездействие) организаций, предусмотренных частью 1.1 статьи 16 Федерального закона № 210-ФЗ. а также их работников может быть направлена </w:t>
      </w:r>
      <w:proofErr w:type="gramStart"/>
      <w:r>
        <w:rPr>
          <w:color w:val="000000"/>
        </w:rPr>
        <w:t>по</w:t>
      </w:r>
      <w:proofErr w:type="gramEnd"/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5" w:h="14782" w:hRule="exact" w:wrap="none" w:vAnchor="page" w:hAnchor="page" w:x="1405" w:y="965"/>
        <w:shd w:val="clear" w:color="auto" w:fill="auto"/>
        <w:spacing w:after="0" w:line="250" w:lineRule="exact"/>
        <w:ind w:left="40" w:right="40"/>
        <w:jc w:val="left"/>
      </w:pPr>
      <w:r>
        <w:rPr>
          <w:color w:val="000000"/>
        </w:rPr>
        <w:lastRenderedPageBreak/>
        <w:t xml:space="preserve">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</w:t>
      </w:r>
      <w:proofErr w:type="gramStart"/>
      <w:r>
        <w:rPr>
          <w:color w:val="000000"/>
        </w:rPr>
        <w:t>принята</w:t>
      </w:r>
      <w:proofErr w:type="gramEnd"/>
      <w:r>
        <w:rPr>
          <w:color w:val="000000"/>
        </w:rPr>
        <w:t xml:space="preserve"> при личном приеме заявителя.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numPr>
          <w:ilvl w:val="1"/>
          <w:numId w:val="5"/>
        </w:numPr>
        <w:shd w:val="clear" w:color="auto" w:fill="auto"/>
        <w:tabs>
          <w:tab w:val="left" w:pos="1336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</w:t>
      </w:r>
      <w:r w:rsidR="00FF7703">
        <w:rPr>
          <w:color w:val="000000"/>
        </w:rPr>
        <w:t>лем органа, предоставляющего му</w:t>
      </w:r>
      <w:r>
        <w:rPr>
          <w:color w:val="000000"/>
        </w:rPr>
        <w:t>ниципальную услугу.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numPr>
          <w:ilvl w:val="1"/>
          <w:numId w:val="5"/>
        </w:numPr>
        <w:shd w:val="clear" w:color="auto" w:fill="auto"/>
        <w:tabs>
          <w:tab w:val="left" w:pos="1114"/>
        </w:tabs>
        <w:spacing w:after="0" w:line="250" w:lineRule="exact"/>
        <w:ind w:left="40" w:firstLine="700"/>
        <w:jc w:val="left"/>
      </w:pPr>
      <w:r>
        <w:rPr>
          <w:color w:val="000000"/>
        </w:rPr>
        <w:t>Жалоба должна содержать: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numPr>
          <w:ilvl w:val="0"/>
          <w:numId w:val="16"/>
        </w:numPr>
        <w:shd w:val="clear" w:color="auto" w:fill="auto"/>
        <w:tabs>
          <w:tab w:val="left" w:pos="995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210-ФЗ. их руководителей и (или) работников, решения и действия (бездействие) которых обжалуются;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numPr>
          <w:ilvl w:val="0"/>
          <w:numId w:val="16"/>
        </w:numPr>
        <w:shd w:val="clear" w:color="auto" w:fill="auto"/>
        <w:tabs>
          <w:tab w:val="left" w:pos="1029"/>
        </w:tabs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>фамилию, имя. отчество (последнее - при наличии), сведения о месте жительства заявителя - физического лица либо наименование, сведения о месте нахождения заявителя - ;</w:t>
      </w:r>
      <w:proofErr w:type="spellStart"/>
      <w:r>
        <w:rPr>
          <w:color w:val="000000"/>
        </w:rPr>
        <w:t>орнд;:чсского</w:t>
      </w:r>
      <w:proofErr w:type="spellEnd"/>
      <w:r>
        <w:rPr>
          <w:color w:val="000000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495B" w:rsidRDefault="00D7495B" w:rsidP="00774579">
      <w:pPr>
        <w:pStyle w:val="23"/>
        <w:framePr w:w="9125" w:h="14782" w:hRule="exact" w:wrap="none" w:vAnchor="page" w:hAnchor="page" w:x="1405" w:y="965"/>
        <w:numPr>
          <w:ilvl w:val="0"/>
          <w:numId w:val="16"/>
        </w:numPr>
        <w:shd w:val="clear" w:color="auto" w:fill="auto"/>
        <w:tabs>
          <w:tab w:val="left" w:pos="1058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сведения об обжалуемых решениях и действиях (бездействии) уполномоченного органа, должностного лица </w:t>
      </w:r>
      <w:r w:rsidR="00FF7703">
        <w:rPr>
          <w:color w:val="000000"/>
        </w:rPr>
        <w:t>уполномоченного органа, либо му</w:t>
      </w:r>
      <w:r>
        <w:rPr>
          <w:color w:val="000000"/>
        </w:rPr>
        <w:t>ниципального служащего, МФЦ, работника МФЦ. организаций, предусмотренных частью 1.1 статьи 16 Федерального закона № 210-ФЗ, их работников;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numPr>
          <w:ilvl w:val="0"/>
          <w:numId w:val="16"/>
        </w:numPr>
        <w:shd w:val="clear" w:color="auto" w:fill="auto"/>
        <w:tabs>
          <w:tab w:val="left" w:pos="1034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служащего. МФЦ. работника МФЦ.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numPr>
          <w:ilvl w:val="1"/>
          <w:numId w:val="5"/>
        </w:numPr>
        <w:shd w:val="clear" w:color="auto" w:fill="auto"/>
        <w:tabs>
          <w:tab w:val="left" w:pos="1144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полномоченного</w:t>
      </w:r>
      <w:proofErr w:type="spellEnd"/>
      <w:proofErr w:type="gramEnd"/>
      <w:r>
        <w:rPr>
          <w:color w:val="000000"/>
        </w:rPr>
        <w:t xml:space="preserve"> органа, работниками МФЦ. организаций, предусмотренных частью 1.1 статьи 16 Федерального закона № 210-ФЗ. в течение трех дней со дня ее посту </w:t>
      </w:r>
      <w:proofErr w:type="spellStart"/>
      <w:r>
        <w:rPr>
          <w:color w:val="000000"/>
        </w:rPr>
        <w:t>пления</w:t>
      </w:r>
      <w:proofErr w:type="spellEnd"/>
      <w:r>
        <w:rPr>
          <w:color w:val="000000"/>
        </w:rPr>
        <w:t>.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shd w:val="clear" w:color="auto" w:fill="auto"/>
        <w:spacing w:after="0" w:line="250" w:lineRule="exact"/>
        <w:ind w:left="40" w:right="40" w:firstLine="700"/>
        <w:jc w:val="left"/>
      </w:pPr>
      <w:proofErr w:type="spellStart"/>
      <w:r>
        <w:rPr>
          <w:color w:val="000000"/>
        </w:rPr>
        <w:t>Жаюба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поступившая</w:t>
      </w:r>
      <w:proofErr w:type="gramEnd"/>
      <w:r>
        <w:rPr>
          <w:color w:val="000000"/>
        </w:rPr>
        <w:t xml:space="preserve">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органа. МФЦ, организаций, предусмотренных частью 1.1 статьи 16 </w:t>
      </w:r>
      <w:proofErr w:type="spellStart"/>
      <w:r>
        <w:rPr>
          <w:color w:val="000000"/>
        </w:rPr>
        <w:t>Федерапьного</w:t>
      </w:r>
      <w:proofErr w:type="spellEnd"/>
      <w:r>
        <w:rPr>
          <w:color w:val="000000"/>
        </w:rPr>
        <w:t xml:space="preserve"> закона № 210-ФЗ.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numPr>
          <w:ilvl w:val="1"/>
          <w:numId w:val="5"/>
        </w:numPr>
        <w:shd w:val="clear" w:color="auto" w:fill="auto"/>
        <w:tabs>
          <w:tab w:val="left" w:pos="1173"/>
        </w:tabs>
        <w:spacing w:after="0" w:line="250" w:lineRule="exact"/>
        <w:ind w:left="40" w:right="40" w:firstLine="700"/>
        <w:jc w:val="left"/>
      </w:pPr>
      <w:r>
        <w:rPr>
          <w:color w:val="000000"/>
        </w:rPr>
        <w:t xml:space="preserve">В случае если в жалобе не </w:t>
      </w:r>
      <w:proofErr w:type="gramStart"/>
      <w:r>
        <w:rPr>
          <w:color w:val="000000"/>
        </w:rPr>
        <w:t>указаны</w:t>
      </w:r>
      <w:proofErr w:type="gramEnd"/>
      <w:r>
        <w:rPr>
          <w:color w:val="000000"/>
        </w:rPr>
        <w:t xml:space="preserve"> фамилия заявителя, направившего жалобу, и (или) почтовый адрес, по' которому должен быть направлен ответ, ответ на жалобу не дается.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shd w:val="clear" w:color="auto" w:fill="auto"/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7495B" w:rsidRDefault="00D7495B" w:rsidP="00774579">
      <w:pPr>
        <w:pStyle w:val="23"/>
        <w:framePr w:w="9125" w:h="14782" w:hRule="exact" w:wrap="none" w:vAnchor="page" w:hAnchor="page" w:x="1405" w:y="965"/>
        <w:shd w:val="clear" w:color="auto" w:fill="auto"/>
        <w:spacing w:after="0" w:line="250" w:lineRule="exact"/>
        <w:ind w:left="40" w:right="40" w:firstLine="700"/>
        <w:jc w:val="left"/>
      </w:pPr>
      <w:r>
        <w:rPr>
          <w:color w:val="000000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7495B" w:rsidRDefault="00D7495B" w:rsidP="00774579">
      <w:pPr>
        <w:pStyle w:val="23"/>
        <w:framePr w:w="9125" w:h="14782" w:hRule="exact" w:wrap="none" w:vAnchor="page" w:hAnchor="page" w:x="1405" w:y="965"/>
        <w:shd w:val="clear" w:color="auto" w:fill="auto"/>
        <w:spacing w:after="0" w:line="250" w:lineRule="exact"/>
        <w:ind w:left="40" w:right="40" w:firstLine="700"/>
        <w:jc w:val="left"/>
      </w:pPr>
      <w:proofErr w:type="gramStart"/>
      <w:r>
        <w:rPr>
          <w:color w:val="000000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proofErr w:type="spellStart"/>
      <w:r>
        <w:rPr>
          <w:color w:val="000000"/>
        </w:rPr>
        <w:t>^акоксд</w:t>
      </w:r>
      <w:proofErr w:type="spellEnd"/>
      <w:r>
        <w:rPr>
          <w:color w:val="000000"/>
        </w:rPr>
        <w:t>.' тайну, с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7495B" w:rsidRDefault="00D7495B" w:rsidP="00774579">
      <w:pPr>
        <w:rPr>
          <w:sz w:val="2"/>
          <w:szCs w:val="2"/>
        </w:rPr>
        <w:sectPr w:rsidR="00D749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495B" w:rsidRDefault="00D7495B" w:rsidP="00774579">
      <w:pPr>
        <w:pStyle w:val="23"/>
        <w:framePr w:w="9120" w:h="14754" w:hRule="exact" w:wrap="none" w:vAnchor="page" w:hAnchor="page" w:x="1408" w:y="1007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lastRenderedPageBreak/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shd w:val="clear" w:color="auto" w:fill="auto"/>
        <w:spacing w:after="0" w:line="250" w:lineRule="exact"/>
        <w:ind w:left="40" w:right="40" w:firstLine="720"/>
        <w:jc w:val="left"/>
      </w:pPr>
      <w:proofErr w:type="gramStart"/>
      <w:r>
        <w:rPr>
          <w:color w:val="000000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-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color w:val="000000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должностному' лицу. О данном решении уведомляется заявитель, направивший жалобу.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1"/>
          <w:numId w:val="5"/>
        </w:numPr>
        <w:shd w:val="clear" w:color="auto" w:fill="auto"/>
        <w:tabs>
          <w:tab w:val="left" w:pos="1144"/>
        </w:tabs>
        <w:spacing w:after="0" w:line="250" w:lineRule="exact"/>
        <w:ind w:left="40" w:firstLine="720"/>
        <w:jc w:val="left"/>
      </w:pPr>
      <w:r>
        <w:rPr>
          <w:color w:val="000000"/>
        </w:rPr>
        <w:t xml:space="preserve">По результатам рассмотрения жалобы принимается одно из </w:t>
      </w:r>
      <w:proofErr w:type="gramStart"/>
      <w:r>
        <w:rPr>
          <w:color w:val="000000"/>
        </w:rPr>
        <w:t xml:space="preserve">следу </w:t>
      </w:r>
      <w:proofErr w:type="spellStart"/>
      <w:r>
        <w:rPr>
          <w:color w:val="000000"/>
        </w:rPr>
        <w:t>ющих</w:t>
      </w:r>
      <w:proofErr w:type="spellEnd"/>
      <w:proofErr w:type="gramEnd"/>
      <w:r>
        <w:rPr>
          <w:color w:val="000000"/>
        </w:rPr>
        <w:t xml:space="preserve"> решений: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0"/>
          <w:numId w:val="17"/>
        </w:numPr>
        <w:shd w:val="clear" w:color="auto" w:fill="auto"/>
        <w:tabs>
          <w:tab w:val="left" w:pos="1086"/>
        </w:tabs>
        <w:spacing w:after="0" w:line="250" w:lineRule="exact"/>
        <w:ind w:left="40" w:right="40" w:firstLine="720"/>
        <w:jc w:val="left"/>
      </w:pPr>
      <w:proofErr w:type="gramStart"/>
      <w:r>
        <w:rPr>
          <w:color w:val="00000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proofErr w:type="spellStart"/>
      <w:r>
        <w:rPr>
          <w:rStyle w:val="7pt0pt"/>
          <w:vertAlign w:val="superscript"/>
        </w:rPr>
        <w:t>м</w:t>
      </w:r>
      <w:r>
        <w:rPr>
          <w:rStyle w:val="7pt0pt"/>
        </w:rPr>
        <w:t>е</w:t>
      </w:r>
      <w:proofErr w:type="spellEnd"/>
      <w:r>
        <w:rPr>
          <w:rStyle w:val="7pt0pt"/>
        </w:rPr>
        <w:t xml:space="preserve"> предусмотрено </w:t>
      </w:r>
      <w:r>
        <w:rPr>
          <w:color w:val="000000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0"/>
          <w:numId w:val="17"/>
        </w:numPr>
        <w:shd w:val="clear" w:color="auto" w:fill="auto"/>
        <w:tabs>
          <w:tab w:val="left" w:pos="1005"/>
        </w:tabs>
        <w:spacing w:after="0" w:line="250" w:lineRule="exact"/>
        <w:ind w:left="40" w:firstLine="720"/>
        <w:jc w:val="left"/>
      </w:pPr>
      <w:r>
        <w:rPr>
          <w:color w:val="000000"/>
        </w:rPr>
        <w:t>в удовлетворении жалобы отказывается.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1"/>
          <w:numId w:val="5"/>
        </w:numPr>
        <w:shd w:val="clear" w:color="auto" w:fill="auto"/>
        <w:tabs>
          <w:tab w:val="left" w:pos="1144"/>
        </w:tabs>
        <w:spacing w:after="0" w:line="250" w:lineRule="exact"/>
        <w:ind w:left="40" w:firstLine="720"/>
        <w:jc w:val="left"/>
      </w:pPr>
      <w:r>
        <w:rPr>
          <w:color w:val="000000"/>
        </w:rPr>
        <w:t>Основаниями для отказа в удовлетворении жалобы являются: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0"/>
          <w:numId w:val="18"/>
        </w:numPr>
        <w:shd w:val="clear" w:color="auto" w:fill="auto"/>
        <w:tabs>
          <w:tab w:val="left" w:pos="1005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признание правомерными решения и (или) действий (бездействия) уполномоченного органа, должностных лиц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униципальных служащих уполномоченного органа, МФЦ,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shd w:val="clear" w:color="auto" w:fill="auto"/>
        <w:spacing w:after="0" w:line="250" w:lineRule="exact"/>
        <w:ind w:left="40" w:right="40" w:firstLine="540"/>
        <w:jc w:val="left"/>
      </w:pPr>
      <w:proofErr w:type="gramStart"/>
      <w:r>
        <w:rPr>
          <w:color w:val="000000"/>
          <w:lang w:val="en-US"/>
        </w:rPr>
        <w:t>I</w:t>
      </w:r>
      <w:r w:rsidRPr="00380B7C">
        <w:rPr>
          <w:color w:val="000000"/>
        </w:rPr>
        <w:t xml:space="preserve"> </w:t>
      </w:r>
      <w:r>
        <w:rPr>
          <w:color w:val="000000"/>
          <w:lang w:val="en-US"/>
        </w:rPr>
        <w:t>It</w:t>
      </w:r>
      <w:r w:rsidRPr="00380B7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IiVM</w:t>
      </w:r>
      <w:proofErr w:type="spellEnd"/>
      <w:r w:rsidRPr="00380B7C">
        <w:rPr>
          <w:color w:val="000000"/>
        </w:rPr>
        <w:t xml:space="preserve"> </w:t>
      </w:r>
      <w:r>
        <w:rPr>
          <w:color w:val="000000"/>
        </w:rPr>
        <w:t>МФЦ, а также организаций, предусмотренных частью 1.1 статьи 16 Федерального закона № 210-ФЗ.</w:t>
      </w:r>
      <w:proofErr w:type="gramEnd"/>
      <w:r>
        <w:rPr>
          <w:color w:val="000000"/>
        </w:rPr>
        <w:t xml:space="preserve"> или их работников, участвующих в предоставлении муниципальной услуги,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0"/>
          <w:numId w:val="18"/>
        </w:numPr>
        <w:shd w:val="clear" w:color="auto" w:fill="auto"/>
        <w:tabs>
          <w:tab w:val="left" w:pos="990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наличие вступившего в законную силу решения суда по жалобе о том же предмете и по тем же основаниям;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0"/>
          <w:numId w:val="18"/>
        </w:numPr>
        <w:shd w:val="clear" w:color="auto" w:fill="auto"/>
        <w:tabs>
          <w:tab w:val="left" w:pos="1120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1"/>
          <w:numId w:val="5"/>
        </w:numPr>
        <w:shd w:val="clear" w:color="auto" w:fill="auto"/>
        <w:tabs>
          <w:tab w:val="left" w:pos="1154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Не позднее дня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proofErr w:type="spellStart"/>
      <w:proofErr w:type="gram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ниципальной</w:t>
      </w:r>
      <w:proofErr w:type="spellEnd"/>
      <w:proofErr w:type="gramEnd"/>
      <w:r>
        <w:rPr>
          <w:color w:val="000000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shd w:val="clear" w:color="auto" w:fill="auto"/>
        <w:spacing w:after="0" w:line="250" w:lineRule="exact"/>
        <w:ind w:left="40" w:right="40" w:firstLine="720"/>
        <w:jc w:val="left"/>
      </w:pPr>
      <w:r>
        <w:rPr>
          <w:color w:val="000000"/>
        </w:rPr>
        <w:t xml:space="preserve">В случае признания </w:t>
      </w:r>
      <w:proofErr w:type="gramStart"/>
      <w:r>
        <w:rPr>
          <w:color w:val="000000"/>
        </w:rPr>
        <w:t>жалобы</w:t>
      </w:r>
      <w:proofErr w:type="gramEnd"/>
      <w:r>
        <w:rPr>
          <w:color w:val="00000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1"/>
          <w:numId w:val="5"/>
        </w:numPr>
        <w:shd w:val="clear" w:color="auto" w:fill="auto"/>
        <w:tabs>
          <w:tab w:val="left" w:pos="1259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 xml:space="preserve">В </w:t>
      </w:r>
      <w:proofErr w:type="spellStart"/>
      <w:proofErr w:type="gramStart"/>
      <w:r>
        <w:rPr>
          <w:color w:val="000000"/>
        </w:rPr>
        <w:t>слу</w:t>
      </w:r>
      <w:proofErr w:type="spellEnd"/>
      <w:r>
        <w:rPr>
          <w:color w:val="000000"/>
        </w:rPr>
        <w:t xml:space="preserve"> чае</w:t>
      </w:r>
      <w:proofErr w:type="gramEnd"/>
      <w:r>
        <w:rPr>
          <w:color w:val="000000"/>
        </w:rPr>
        <w:t xml:space="preserve"> у 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1"/>
          <w:numId w:val="5"/>
        </w:numPr>
        <w:shd w:val="clear" w:color="auto" w:fill="auto"/>
        <w:tabs>
          <w:tab w:val="left" w:pos="1427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Заявители вправе обжаловать решения, принятые при предоставлении муниципальной услуги, действия (бездействие) должностных лиц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униципальных служащих уполномоченного органа, должностных лиц МФЦ.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D7495B" w:rsidRDefault="00D7495B" w:rsidP="00774579">
      <w:pPr>
        <w:pStyle w:val="23"/>
        <w:framePr w:w="9120" w:h="14754" w:hRule="exact" w:wrap="none" w:vAnchor="page" w:hAnchor="page" w:x="1408" w:y="1007"/>
        <w:numPr>
          <w:ilvl w:val="1"/>
          <w:numId w:val="5"/>
        </w:numPr>
        <w:shd w:val="clear" w:color="auto" w:fill="auto"/>
        <w:tabs>
          <w:tab w:val="left" w:pos="1288"/>
        </w:tabs>
        <w:spacing w:after="0" w:line="250" w:lineRule="exact"/>
        <w:ind w:left="40" w:right="40" w:firstLine="720"/>
        <w:jc w:val="left"/>
      </w:pPr>
      <w:r>
        <w:rPr>
          <w:color w:val="000000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7495B" w:rsidRDefault="00D7495B" w:rsidP="00774579">
      <w:pPr>
        <w:rPr>
          <w:sz w:val="2"/>
          <w:szCs w:val="2"/>
        </w:rPr>
      </w:pPr>
    </w:p>
    <w:p w:rsidR="002A4E40" w:rsidRDefault="002A4E40" w:rsidP="007745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A4E40" w:rsidSect="0005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75598"/>
    <w:multiLevelType w:val="multilevel"/>
    <w:tmpl w:val="0308B204"/>
    <w:lvl w:ilvl="0"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040BD"/>
    <w:multiLevelType w:val="multilevel"/>
    <w:tmpl w:val="879CF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91523"/>
    <w:multiLevelType w:val="multilevel"/>
    <w:tmpl w:val="26BC7D7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30441"/>
    <w:multiLevelType w:val="multilevel"/>
    <w:tmpl w:val="D496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C6102"/>
    <w:multiLevelType w:val="multilevel"/>
    <w:tmpl w:val="28D4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D7688"/>
    <w:multiLevelType w:val="multilevel"/>
    <w:tmpl w:val="3B0EE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A315CC"/>
    <w:multiLevelType w:val="multilevel"/>
    <w:tmpl w:val="D7E02FAA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366C89"/>
    <w:multiLevelType w:val="multilevel"/>
    <w:tmpl w:val="752A38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C80AD8"/>
    <w:multiLevelType w:val="multilevel"/>
    <w:tmpl w:val="63B8014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07EC6"/>
    <w:multiLevelType w:val="multilevel"/>
    <w:tmpl w:val="6B065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0800E7"/>
    <w:multiLevelType w:val="multilevel"/>
    <w:tmpl w:val="7F8A6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03300"/>
    <w:multiLevelType w:val="multilevel"/>
    <w:tmpl w:val="7BCE1CC2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E151DC"/>
    <w:multiLevelType w:val="multilevel"/>
    <w:tmpl w:val="5A968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0A53F1"/>
    <w:multiLevelType w:val="multilevel"/>
    <w:tmpl w:val="15C6B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9A5BD4"/>
    <w:multiLevelType w:val="multilevel"/>
    <w:tmpl w:val="41C46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ED4DEE"/>
    <w:multiLevelType w:val="multilevel"/>
    <w:tmpl w:val="B1EC48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9C1C36"/>
    <w:multiLevelType w:val="multilevel"/>
    <w:tmpl w:val="DCB0C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5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4E40"/>
    <w:rsid w:val="0005550B"/>
    <w:rsid w:val="0028726F"/>
    <w:rsid w:val="002A4E40"/>
    <w:rsid w:val="002F5F06"/>
    <w:rsid w:val="003173B6"/>
    <w:rsid w:val="0045702B"/>
    <w:rsid w:val="004B3484"/>
    <w:rsid w:val="00505BE2"/>
    <w:rsid w:val="00774579"/>
    <w:rsid w:val="00822024"/>
    <w:rsid w:val="00A235CA"/>
    <w:rsid w:val="00A365E5"/>
    <w:rsid w:val="00D7495B"/>
    <w:rsid w:val="00E8456C"/>
    <w:rsid w:val="00EC1E1B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B"/>
  </w:style>
  <w:style w:type="paragraph" w:styleId="2">
    <w:name w:val="heading 2"/>
    <w:basedOn w:val="a"/>
    <w:next w:val="a"/>
    <w:link w:val="20"/>
    <w:semiHidden/>
    <w:unhideWhenUsed/>
    <w:qFormat/>
    <w:rsid w:val="002A4E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4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E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4E40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qFormat/>
    <w:rsid w:val="002A4E40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4">
    <w:name w:val="Основной текст_"/>
    <w:basedOn w:val="a0"/>
    <w:link w:val="1"/>
    <w:locked/>
    <w:rsid w:val="002A4E4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2A4E40"/>
    <w:pPr>
      <w:widowControl w:val="0"/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21">
    <w:name w:val="Основной текст (2)_"/>
    <w:basedOn w:val="a0"/>
    <w:link w:val="22"/>
    <w:rsid w:val="002A4E40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rsid w:val="002A4E40"/>
    <w:pPr>
      <w:widowControl w:val="0"/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2">
    <w:name w:val="Основной текст (2)"/>
    <w:basedOn w:val="a"/>
    <w:link w:val="21"/>
    <w:rsid w:val="002A4E40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styleId="a5">
    <w:name w:val="Hyperlink"/>
    <w:basedOn w:val="a0"/>
    <w:rsid w:val="002A4E40"/>
    <w:rPr>
      <w:color w:val="0066CC"/>
      <w:u w:val="single"/>
    </w:rPr>
  </w:style>
  <w:style w:type="character" w:customStyle="1" w:styleId="a6">
    <w:name w:val="Основной текст + Полужирный"/>
    <w:basedOn w:val="a4"/>
    <w:rsid w:val="002A4E40"/>
    <w:rPr>
      <w:b/>
      <w:bCs/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31">
    <w:name w:val="Основной текст (3)_"/>
    <w:basedOn w:val="a0"/>
    <w:link w:val="32"/>
    <w:rsid w:val="00D7495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D7495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SimSun95pt0pt">
    <w:name w:val="Основной текст + SimSun;9;5 pt;Интервал 0 pt"/>
    <w:basedOn w:val="a4"/>
    <w:rsid w:val="00D7495B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n-US"/>
    </w:rPr>
  </w:style>
  <w:style w:type="character" w:customStyle="1" w:styleId="65pt0pt">
    <w:name w:val="Основной текст + 6;5 pt;Интервал 0 pt"/>
    <w:basedOn w:val="a4"/>
    <w:rsid w:val="00D7495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7pt0pt">
    <w:name w:val="Основной текст + 7 pt;Интервал 0 pt"/>
    <w:basedOn w:val="a4"/>
    <w:rsid w:val="00D7495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Sylfaen0pt">
    <w:name w:val="Основной текст + Sylfaen;Курсив;Интервал 0 pt"/>
    <w:basedOn w:val="a4"/>
    <w:rsid w:val="00D7495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sid w:val="00D7495B"/>
    <w:rPr>
      <w:rFonts w:ascii="Malgun Gothic" w:eastAsia="Malgun Gothic" w:hAnsi="Malgun Gothic" w:cs="Malgun Gothic"/>
      <w:spacing w:val="-1"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7495B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25">
    <w:name w:val="Заголовок №2"/>
    <w:basedOn w:val="a"/>
    <w:link w:val="24"/>
    <w:rsid w:val="00D7495B"/>
    <w:pPr>
      <w:widowControl w:val="0"/>
      <w:shd w:val="clear" w:color="auto" w:fill="FFFFFF"/>
      <w:spacing w:after="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40">
    <w:name w:val="Основной текст (4)"/>
    <w:basedOn w:val="a"/>
    <w:link w:val="4"/>
    <w:rsid w:val="00D7495B"/>
    <w:pPr>
      <w:widowControl w:val="0"/>
      <w:shd w:val="clear" w:color="auto" w:fill="FFFFFF"/>
      <w:spacing w:after="60" w:line="0" w:lineRule="atLeast"/>
      <w:jc w:val="both"/>
    </w:pPr>
    <w:rPr>
      <w:rFonts w:ascii="Malgun Gothic" w:eastAsia="Malgun Gothic" w:hAnsi="Malgun Gothic" w:cs="Malgun Gothic"/>
      <w:spacing w:val="-1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ovskoesp.ru/" TargetMode="External"/><Relationship Id="rId13" Type="http://schemas.openxmlformats.org/officeDocument/2006/relationships/hyperlink" Target="http://www.gosusluu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.volganet.ru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.volganet.ru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mailto:mfts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9267</Words>
  <Characters>52823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2022-02-28T07:14:00Z</cp:lastPrinted>
  <dcterms:created xsi:type="dcterms:W3CDTF">2022-02-25T06:28:00Z</dcterms:created>
  <dcterms:modified xsi:type="dcterms:W3CDTF">2022-02-28T07:18:00Z</dcterms:modified>
</cp:coreProperties>
</file>