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B9" w:rsidRPr="007B0E30" w:rsidRDefault="00F475B9" w:rsidP="007B0E30">
      <w:pPr>
        <w:shd w:val="clear" w:color="auto" w:fill="FFFFFF"/>
        <w:spacing w:after="105" w:line="750" w:lineRule="atLeast"/>
        <w:outlineLvl w:val="0"/>
        <w:rPr>
          <w:rFonts w:ascii="Arial" w:hAnsi="Arial" w:cs="Arial"/>
          <w:color w:val="111111"/>
          <w:kern w:val="36"/>
          <w:sz w:val="62"/>
          <w:szCs w:val="62"/>
          <w:lang w:eastAsia="ru-RU"/>
        </w:rPr>
      </w:pPr>
      <w:r w:rsidRPr="007B0E30">
        <w:rPr>
          <w:rFonts w:ascii="Arial" w:hAnsi="Arial" w:cs="Arial"/>
          <w:color w:val="111111"/>
          <w:kern w:val="36"/>
          <w:sz w:val="62"/>
          <w:szCs w:val="62"/>
          <w:lang w:eastAsia="ru-RU"/>
        </w:rPr>
        <w:t>Пожарная безопасность при уборке зерновых культур</w:t>
      </w:r>
    </w:p>
    <w:p w:rsidR="00F475B9" w:rsidRDefault="00F475B9" w:rsidP="007B0E30">
      <w:pPr>
        <w:jc w:val="center"/>
      </w:pPr>
    </w:p>
    <w:p w:rsidR="00F475B9" w:rsidRDefault="00F475B9" w:rsidP="0037531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       Важнейшим этапом сельскохозяйственных работ является уборка урожая. Одной из основных задач является проведение уборочной кампании в условиях повышенной безопасности. Как известно, наибольший ущерб урожаю и сельскохозяйственной техники приносят пожары.</w:t>
      </w:r>
    </w:p>
    <w:p w:rsidR="00F475B9" w:rsidRDefault="00F475B9" w:rsidP="0037531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     Как показывает анализ основными причинами пожаров на зерноуборочных комбайнах являются: короткое замыкание электропроводки, разрыв гидравлических шлангов и попадание масла на нагретые поверхности двигателя. А так как при проверках часто выявляются факты, что некоторые комбайны выходят в поле с не отрегулированной системой смазки, топливоподачи, гидравлики, вследствие чего они быстро покрываются горючей пылью, по которой огонь быстро распространяется по всему комбайну. Зачастую комбайны выходят без первичных средств пожаротушения.</w:t>
      </w:r>
    </w:p>
    <w:p w:rsidR="00F475B9" w:rsidRDefault="00F475B9" w:rsidP="0037531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Fonts w:ascii="Verdana" w:hAnsi="Verdana"/>
          <w:color w:val="222222"/>
          <w:sz w:val="23"/>
          <w:szCs w:val="23"/>
        </w:rPr>
        <w:t xml:space="preserve">      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>Не меньшую пожарную опасность представляют собой технологические процессы сушки, очистки и хранения зерна. Наиболее частой причиной возникновения пожаров и загораний является несоблюдение режима сушки зерна при повышении температуры теплоносителя в сушилках. Как правило, это происходит в результате нарушения обслуживающим персоналом установленного технологического регламента работы сушилок, что приводит к загоранию внутри зерна, выводу из строя дорогостоящего оборудования и подчас уничтожению всего механизированного комплекса.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>Чтобы не произошло подобных случаев, всем труженикам  сельского хозяйства надо помнить, что соблюдение правил пожарной безопасности – обязанность каждого, от выполнения которой зависит сохранность урожая.</w:t>
      </w:r>
      <w:bookmarkStart w:id="0" w:name="_GoBack"/>
      <w:bookmarkEnd w:id="0"/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    </w:t>
      </w:r>
      <w:r>
        <w:rPr>
          <w:rStyle w:val="Strong"/>
          <w:rFonts w:ascii="Verdana" w:hAnsi="Verdana"/>
          <w:color w:val="222222"/>
          <w:sz w:val="23"/>
          <w:szCs w:val="23"/>
        </w:rPr>
        <w:t>ПЧ № 86 ГКУ ВО 1 отряд ПС</w:t>
      </w:r>
      <w:r>
        <w:rPr>
          <w:rFonts w:ascii="Verdana" w:hAnsi="Verdana"/>
          <w:color w:val="222222"/>
          <w:sz w:val="23"/>
          <w:szCs w:val="23"/>
        </w:rPr>
        <w:t xml:space="preserve"> напоминает основные требования </w:t>
      </w:r>
      <w:r w:rsidRPr="000F61C9">
        <w:rPr>
          <w:rFonts w:ascii="Verdana" w:hAnsi="Verdana"/>
          <w:b/>
          <w:i/>
          <w:color w:val="222222"/>
          <w:sz w:val="23"/>
          <w:szCs w:val="23"/>
          <w:u w:val="single"/>
        </w:rPr>
        <w:t xml:space="preserve">ПРАВИЛ ПОЖАРНОЙ БЕЗОПАСНОСТИ </w:t>
      </w:r>
      <w:r>
        <w:rPr>
          <w:rFonts w:ascii="Verdana" w:hAnsi="Verdana"/>
          <w:color w:val="222222"/>
          <w:sz w:val="23"/>
          <w:szCs w:val="23"/>
        </w:rPr>
        <w:t>при проведении уборочной кампании.</w:t>
      </w:r>
      <w:r>
        <w:rPr>
          <w:rFonts w:ascii="Verdana" w:hAnsi="Verdana"/>
          <w:color w:val="222222"/>
          <w:sz w:val="23"/>
          <w:szCs w:val="23"/>
        </w:rPr>
        <w:br/>
        <w:t>— до начала уборки урожая руководитель объекта должен назначить ответственных лиц за противопожарную подготовку уборочных машин и агрегатов, организацию противопожарного инструктажа комбайнеров, машинистов сушильных комплексов, водителей, трактористов, а также соблюдение правил пожарной безопасности в период уборки зерновых;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— организовать подготовку по программе ПТМ комбайнеров, машинистов сушильных комплексов, водителей, трактористов, а также должностных лиц, привлекаемых к уборке урожая;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— с работниками, направляемыми на работы по уборке урожая, провести противопожарный инструктаж с отметкой в журнале регистрации противопожарного инструктажа;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— временные полевые станы располагать не ближе 100 м от хлебных массивов, токов, скирд сена или соломы и т.п. Площадки, отведенные для полевых станов, должны быть очищены от стерни и сухой травы и опаханы полосой шириной не менее 4 м;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— выпускные трубы двигателей самоходных шасси, косилок, тракторов, автомобилей и комбайнов, применяемых при уборке хлеба, заготовке грубых кормов, должны быть оборудованы исправными искрогасителями. Наличие искрогасителей обязательно и для тракторов, занятых на вспашке, если эти работы производятся одновременно с жатвой возле участков с неубранным хлебом или грубыми кормами;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— водитель транспортного средства с ДВС не реже 2 — 3 раз в смену должен очищать поверхность двигателя, коллектора, выхлопной трубы, искрогасителя от пыли, нагара;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— клеммы аккумуляторов, стартера дистанционного электромагнитного пускателя и генератора тракторов, электрокаров и других самоходных машин должны быть защищены от попадания на них токопроводящих предметов;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— очистка от пыли радиаторов двигателей при помощи отработавших газов должна проводиться вне хлебных массивов. Применение открытого огня для выжигания пыли в радиаторах двигателей не допускается;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—  своевременно очищать от намотавшейся соломистой массы битеры, соломонабиватели, транспортеры, подборщики, шнеки и другие вращающиеся детали и узлы комбайнов и уборочных машин.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— ТО, ремонт и стоянка уборочных машин и агрегатов допускаются не ближе 30 м от хлебных массивов;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— в местах уборки зерновых организовать дежурство пожарной аварийно-спасательной либо приспособленной для тушения пожара техники, трактора, оборудованного плугом. Приспособленная техника должна быть обеспечена водой и пожарно-техническим вооружением для целей пожаротушения;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— передвижение зерноуборочной техники производить группами с обеспечением сопровождения пожарной аварийно-спасательной либо приспособленной для тушения пожара техникой;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— готовность в противопожарном отношении транспортных средств (в том числе зерноуборочных комбайнов) к уборочным работам, а также зерноскладов перед их загрузкой проверить комиссией, состав которой утвердить приказом руководителя объекта, с составлением соответствующих актов;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— перед созреванием колосовых поля в местах их прилегания к лесным и торфяным массивам, автомобильным и железным дорогам обкосить и опахать полосой шириной не менее 4 м;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— курение, пользование открытым огнем, разведение костров в хлебных массивах, на участках скирдования сена и соломы, а также на расстоянии менее 30 м от них, выжигание сухой растительности, трав на корню, стерни и пожнивных остатков не допускаются. На полевых станах курение допускается только в специально предназначенных для курения местах на расстоянии не менее 4 м от техники (машин) и горючих материалов;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— в полевых условиях заправку топливом тракторов, комбайнов и других машин производить топливозаправщиками при заглушенных двигателях. В ночное время место заправки машин топливом должно освещаться.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Strong"/>
          <w:rFonts w:ascii="Verdana" w:hAnsi="Verdana"/>
          <w:color w:val="222222"/>
          <w:sz w:val="23"/>
          <w:szCs w:val="23"/>
        </w:rPr>
        <w:t>При возникновении пожара в местах уборки урожая механизатор обязан:</w:t>
      </w:r>
    </w:p>
    <w:p w:rsidR="00F475B9" w:rsidRDefault="00F475B9" w:rsidP="00E5003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— подать сигнал (звуковой, световой, флажками) водителю пожарной или приспособленной для целей пожаротушения техники;</w:t>
      </w:r>
      <w:r>
        <w:rPr>
          <w:rFonts w:ascii="Verdana" w:hAnsi="Verdana"/>
          <w:color w:val="222222"/>
          <w:sz w:val="23"/>
          <w:szCs w:val="23"/>
        </w:rPr>
        <w:br/>
        <w:t>— приступить к тушению пожара имеющимися средствами пожаротушения и выводу зерноуборочного агрегата из хлебного массива, солому из соломокопителя комбайна выбрасывать после вывода агрегата из хлебного массива;</w:t>
      </w:r>
      <w:r>
        <w:rPr>
          <w:rFonts w:ascii="Verdana" w:hAnsi="Verdana"/>
          <w:color w:val="222222"/>
          <w:sz w:val="23"/>
          <w:szCs w:val="23"/>
        </w:rPr>
        <w:br/>
        <w:t>— принять меры к ограничению распространения огня по хлебному массиву (опахать зону горения). Вдоль опахиваемой полосы следует расставить людей для тушения разлетающихся искр и горящих пучков соломы.</w:t>
      </w:r>
    </w:p>
    <w:p w:rsidR="00F475B9" w:rsidRDefault="00F475B9" w:rsidP="0037531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</w:p>
    <w:p w:rsidR="00F475B9" w:rsidRDefault="00F475B9" w:rsidP="007B0E30">
      <w:pPr>
        <w:jc w:val="center"/>
      </w:pPr>
    </w:p>
    <w:sectPr w:rsidR="00F475B9" w:rsidSect="006A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E30"/>
    <w:rsid w:val="000F61C9"/>
    <w:rsid w:val="002C6CAC"/>
    <w:rsid w:val="0037531E"/>
    <w:rsid w:val="00465548"/>
    <w:rsid w:val="004B4C25"/>
    <w:rsid w:val="00504EE3"/>
    <w:rsid w:val="00660A6B"/>
    <w:rsid w:val="006A3800"/>
    <w:rsid w:val="006F541A"/>
    <w:rsid w:val="007B0E30"/>
    <w:rsid w:val="00A54560"/>
    <w:rsid w:val="00E50032"/>
    <w:rsid w:val="00F4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75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5003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885</Words>
  <Characters>5045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 Саныч</dc:creator>
  <cp:keywords/>
  <dc:description/>
  <cp:lastModifiedBy>Admin</cp:lastModifiedBy>
  <cp:revision>9</cp:revision>
  <dcterms:created xsi:type="dcterms:W3CDTF">2020-07-08T06:06:00Z</dcterms:created>
  <dcterms:modified xsi:type="dcterms:W3CDTF">2020-07-10T08:38:00Z</dcterms:modified>
</cp:coreProperties>
</file>