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A1" w:rsidRDefault="007611A1" w:rsidP="007611A1">
      <w:pPr>
        <w:pStyle w:val="a5"/>
        <w:jc w:val="center"/>
        <w:rPr>
          <w:rFonts w:ascii="Times New Roman" w:hAnsi="Times New Roman" w:cs="Times New Roman"/>
          <w:b/>
        </w:rPr>
      </w:pPr>
      <w:r w:rsidRPr="00584F5E">
        <w:rPr>
          <w:rFonts w:ascii="Times New Roman" w:hAnsi="Times New Roman" w:cs="Times New Roman"/>
          <w:b/>
        </w:rPr>
        <w:t>АДМИНИСТРАЦИИ</w:t>
      </w:r>
      <w:r>
        <w:rPr>
          <w:rFonts w:ascii="Times New Roman" w:hAnsi="Times New Roman" w:cs="Times New Roman"/>
          <w:b/>
        </w:rPr>
        <w:t>Я</w:t>
      </w:r>
      <w:r w:rsidRPr="00584F5E">
        <w:rPr>
          <w:rFonts w:ascii="Times New Roman" w:hAnsi="Times New Roman" w:cs="Times New Roman"/>
          <w:b/>
        </w:rPr>
        <w:t xml:space="preserve"> </w:t>
      </w:r>
    </w:p>
    <w:p w:rsidR="007611A1" w:rsidRDefault="007611A1" w:rsidP="007611A1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СРЕДНЕЦАРИЦЫНСКОГО СЕЛЬСКОГО ПОСЕЛЕНИЯ</w:t>
      </w:r>
    </w:p>
    <w:p w:rsidR="007611A1" w:rsidRPr="00584F5E" w:rsidRDefault="007611A1" w:rsidP="007611A1">
      <w:pPr>
        <w:pStyle w:val="a5"/>
        <w:jc w:val="center"/>
        <w:rPr>
          <w:rFonts w:ascii="Times New Roman" w:hAnsi="Times New Roman" w:cs="Times New Roman"/>
          <w:b/>
        </w:rPr>
      </w:pPr>
      <w:r w:rsidRPr="00584F5E">
        <w:rPr>
          <w:rFonts w:ascii="Times New Roman" w:hAnsi="Times New Roman" w:cs="Times New Roman"/>
          <w:b/>
        </w:rPr>
        <w:t>СЕРАФИМОВИЧСКОГО</w:t>
      </w:r>
      <w:r>
        <w:rPr>
          <w:rFonts w:ascii="Times New Roman" w:hAnsi="Times New Roman" w:cs="Times New Roman"/>
          <w:b/>
        </w:rPr>
        <w:t xml:space="preserve"> </w:t>
      </w:r>
      <w:r w:rsidRPr="00584F5E">
        <w:rPr>
          <w:rFonts w:ascii="Times New Roman" w:hAnsi="Times New Roman" w:cs="Times New Roman"/>
          <w:b/>
        </w:rPr>
        <w:t>МУНИЦИПАЛЬНОГО РАЙОНА</w:t>
      </w:r>
    </w:p>
    <w:p w:rsidR="007611A1" w:rsidRPr="00584F5E" w:rsidRDefault="007611A1" w:rsidP="007611A1">
      <w:pPr>
        <w:pStyle w:val="a5"/>
        <w:jc w:val="center"/>
        <w:rPr>
          <w:rFonts w:ascii="Times New Roman" w:hAnsi="Times New Roman" w:cs="Times New Roman"/>
          <w:b/>
        </w:rPr>
      </w:pPr>
      <w:r w:rsidRPr="00584F5E">
        <w:rPr>
          <w:rFonts w:ascii="Times New Roman" w:hAnsi="Times New Roman" w:cs="Times New Roman"/>
          <w:b/>
        </w:rPr>
        <w:t>ВОЛГОГРАДСКОЙ ОБЛАСТИ</w:t>
      </w:r>
    </w:p>
    <w:p w:rsidR="007611A1" w:rsidRDefault="007611A1" w:rsidP="007611A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403461 х.Среднецарицынский Серафимовичский р-н, Волгоградская область</w:t>
      </w:r>
    </w:p>
    <w:p w:rsidR="007611A1" w:rsidRDefault="007611A1" w:rsidP="007611A1">
      <w:pPr>
        <w:pStyle w:val="ConsPlusNonformat"/>
        <w:pBdr>
          <w:bottom w:val="single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611A1" w:rsidRDefault="007611A1" w:rsidP="0076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611A1" w:rsidRDefault="007611A1" w:rsidP="0076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1A1" w:rsidRDefault="007611A1" w:rsidP="0076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1A1" w:rsidRDefault="007611A1" w:rsidP="007611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ПОСТАНОВЛЕНИЕ </w:t>
      </w:r>
    </w:p>
    <w:p w:rsidR="007611A1" w:rsidRPr="00584F5E" w:rsidRDefault="007611A1" w:rsidP="007611A1">
      <w:pPr>
        <w:pStyle w:val="a5"/>
        <w:jc w:val="center"/>
        <w:rPr>
          <w:rFonts w:ascii="Times New Roman" w:hAnsi="Times New Roman" w:cs="Times New Roman"/>
        </w:rPr>
      </w:pPr>
      <w:r w:rsidRPr="00584F5E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  <w:r w:rsidRPr="00584F5E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24.12. 2014</w:t>
      </w:r>
      <w:r w:rsidRPr="00584F5E">
        <w:rPr>
          <w:rFonts w:ascii="Times New Roman" w:hAnsi="Times New Roman" w:cs="Times New Roman"/>
        </w:rPr>
        <w:t xml:space="preserve">г. </w:t>
      </w:r>
    </w:p>
    <w:p w:rsidR="007611A1" w:rsidRPr="00584F5E" w:rsidRDefault="007611A1" w:rsidP="007611A1">
      <w:pPr>
        <w:pStyle w:val="a3"/>
        <w:ind w:firstLine="540"/>
        <w:jc w:val="center"/>
        <w:rPr>
          <w:spacing w:val="-6"/>
        </w:rPr>
      </w:pPr>
    </w:p>
    <w:p w:rsidR="007611A1" w:rsidRPr="00584F5E" w:rsidRDefault="007611A1" w:rsidP="007611A1">
      <w:pPr>
        <w:pStyle w:val="a3"/>
        <w:jc w:val="left"/>
        <w:rPr>
          <w:rFonts w:ascii="Times New Roman" w:hAnsi="Times New Roman"/>
        </w:rPr>
      </w:pPr>
      <w:r w:rsidRPr="00584F5E">
        <w:rPr>
          <w:rFonts w:ascii="Times New Roman" w:hAnsi="Times New Roman"/>
          <w:spacing w:val="-6"/>
        </w:rPr>
        <w:t>О</w:t>
      </w:r>
      <w:r>
        <w:rPr>
          <w:rFonts w:ascii="Times New Roman" w:hAnsi="Times New Roman"/>
          <w:spacing w:val="-6"/>
        </w:rPr>
        <w:t xml:space="preserve"> повышении заработной платы работникам</w:t>
      </w:r>
      <w:r w:rsidRPr="00584F5E">
        <w:rPr>
          <w:rFonts w:ascii="Times New Roman" w:hAnsi="Times New Roman"/>
        </w:rPr>
        <w:t xml:space="preserve"> </w:t>
      </w:r>
    </w:p>
    <w:p w:rsidR="007611A1" w:rsidRPr="00584F5E" w:rsidRDefault="007611A1" w:rsidP="007611A1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«Центра» Среднецарицынского сельского поселения</w:t>
      </w:r>
    </w:p>
    <w:p w:rsidR="007611A1" w:rsidRPr="00584F5E" w:rsidRDefault="007611A1" w:rsidP="007611A1">
      <w:pPr>
        <w:pStyle w:val="a3"/>
        <w:jc w:val="left"/>
        <w:rPr>
          <w:rFonts w:ascii="Times New Roman" w:hAnsi="Times New Roman"/>
        </w:rPr>
      </w:pPr>
      <w:r w:rsidRPr="00584F5E">
        <w:rPr>
          <w:rFonts w:ascii="Times New Roman" w:hAnsi="Times New Roman"/>
        </w:rPr>
        <w:t xml:space="preserve">Серафимовичского муниципального района </w:t>
      </w:r>
    </w:p>
    <w:p w:rsidR="007611A1" w:rsidRPr="00584F5E" w:rsidRDefault="007611A1" w:rsidP="007611A1">
      <w:pPr>
        <w:pStyle w:val="a3"/>
        <w:jc w:val="left"/>
        <w:rPr>
          <w:rFonts w:ascii="Times New Roman" w:hAnsi="Times New Roman"/>
          <w:spacing w:val="-6"/>
        </w:rPr>
      </w:pPr>
      <w:r w:rsidRPr="00584F5E">
        <w:rPr>
          <w:rFonts w:ascii="Times New Roman" w:hAnsi="Times New Roman"/>
        </w:rPr>
        <w:t>Волгоградской области</w:t>
      </w:r>
      <w:r>
        <w:rPr>
          <w:rFonts w:ascii="Times New Roman" w:hAnsi="Times New Roman"/>
        </w:rPr>
        <w:t xml:space="preserve"> в 2014 году</w:t>
      </w:r>
    </w:p>
    <w:p w:rsidR="007611A1" w:rsidRPr="00584F5E" w:rsidRDefault="007611A1" w:rsidP="007611A1">
      <w:pPr>
        <w:pStyle w:val="a3"/>
        <w:jc w:val="left"/>
        <w:rPr>
          <w:rFonts w:ascii="Times New Roman" w:hAnsi="Times New Roman"/>
          <w:spacing w:val="-6"/>
        </w:rPr>
      </w:pPr>
    </w:p>
    <w:p w:rsidR="007611A1" w:rsidRDefault="007611A1" w:rsidP="007611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4F5E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>о ст.134 Трудового кодекса Российской Федерации и в рамках реализации Указа Президента Российской Федерации от 7 мая 2012г. № 597 «О мероприятиях по реализации государственной социальной политики», постановления Правительства Волгоградской области № 581-п от 23 октября 2014г. «Об утверждении Порядка предоставления в 2014 году  субсидий из областного бюджета бюджетам муниципальных районов, городских округов Волгоградской области, детей Волгоградской области, подведомственных органам управления культурой», постановления администрации  Среднецарицынского сельского поселения Серафимовичского муниципального района №</w:t>
      </w:r>
      <w:proofErr w:type="gramStart"/>
      <w:r>
        <w:rPr>
          <w:rFonts w:ascii="Times New Roman" w:hAnsi="Times New Roman"/>
          <w:sz w:val="24"/>
          <w:szCs w:val="24"/>
        </w:rPr>
        <w:t>29</w:t>
      </w:r>
      <w:proofErr w:type="gramEnd"/>
      <w:r>
        <w:rPr>
          <w:rFonts w:ascii="Times New Roman" w:hAnsi="Times New Roman"/>
          <w:sz w:val="24"/>
          <w:szCs w:val="24"/>
        </w:rPr>
        <w:t xml:space="preserve">/а от 27.11.2013 года «О мерах по поэтапному повышению заработной платы работников «Центр» Среднецарицынского сельского поселения Серафимовичского муниципального района» и постановления администрации Среднецарицынского сельского поселения Серафимовичского муниципального района № </w:t>
      </w:r>
      <w:r w:rsidR="0009165F">
        <w:rPr>
          <w:rFonts w:ascii="Times New Roman" w:hAnsi="Times New Roman"/>
          <w:sz w:val="24"/>
          <w:szCs w:val="24"/>
        </w:rPr>
        <w:t>158 от 21</w:t>
      </w:r>
      <w:r>
        <w:rPr>
          <w:rFonts w:ascii="Times New Roman" w:hAnsi="Times New Roman"/>
          <w:sz w:val="24"/>
          <w:szCs w:val="24"/>
        </w:rPr>
        <w:t>.11. 2014 года «Об утверждении порядка учета и расходования субсидий и распределения субсидий</w:t>
      </w:r>
      <w:r w:rsidR="0009165F">
        <w:rPr>
          <w:rFonts w:ascii="Times New Roman" w:hAnsi="Times New Roman"/>
          <w:sz w:val="24"/>
          <w:szCs w:val="24"/>
        </w:rPr>
        <w:t xml:space="preserve">  и распределения субсидий бюджетам поселений,</w:t>
      </w:r>
      <w:r>
        <w:rPr>
          <w:rFonts w:ascii="Times New Roman" w:hAnsi="Times New Roman"/>
          <w:sz w:val="24"/>
          <w:szCs w:val="24"/>
        </w:rPr>
        <w:t xml:space="preserve">  предоставленных в 2014 году из областного бюджета Волгоградской области бюджету  Среднецарицынского сельского поселения Серафимовичского муниципального района на повышение оплаты труда».</w:t>
      </w:r>
    </w:p>
    <w:p w:rsidR="007611A1" w:rsidRPr="00584F5E" w:rsidRDefault="007611A1" w:rsidP="007611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7611A1" w:rsidRPr="00584F5E" w:rsidRDefault="007611A1" w:rsidP="007611A1">
      <w:pPr>
        <w:pStyle w:val="a3"/>
        <w:ind w:firstLine="540"/>
        <w:rPr>
          <w:rFonts w:ascii="Times New Roman" w:hAnsi="Times New Roman"/>
          <w:spacing w:val="-6"/>
        </w:rPr>
      </w:pPr>
      <w:r w:rsidRPr="00584F5E">
        <w:rPr>
          <w:rFonts w:ascii="Times New Roman" w:hAnsi="Times New Roman"/>
          <w:spacing w:val="-6"/>
        </w:rPr>
        <w:t>ПОСТАНОВЛЯЮ:</w:t>
      </w:r>
    </w:p>
    <w:p w:rsidR="007611A1" w:rsidRDefault="007611A1" w:rsidP="007611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584F5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Произвести </w:t>
      </w:r>
      <w:r w:rsidRPr="00CC53D4">
        <w:rPr>
          <w:rFonts w:ascii="Times New Roman" w:hAnsi="Times New Roman"/>
          <w:sz w:val="24"/>
          <w:szCs w:val="24"/>
        </w:rPr>
        <w:t>повышение заработн</w:t>
      </w:r>
      <w:r>
        <w:rPr>
          <w:rFonts w:ascii="Times New Roman" w:hAnsi="Times New Roman"/>
          <w:sz w:val="24"/>
          <w:szCs w:val="24"/>
        </w:rPr>
        <w:t>ой</w:t>
      </w:r>
      <w:r w:rsidRPr="00CC53D4">
        <w:rPr>
          <w:rFonts w:ascii="Times New Roman" w:hAnsi="Times New Roman"/>
          <w:sz w:val="24"/>
          <w:szCs w:val="24"/>
        </w:rPr>
        <w:t xml:space="preserve"> плат</w:t>
      </w:r>
      <w:r>
        <w:rPr>
          <w:rFonts w:ascii="Times New Roman" w:hAnsi="Times New Roman"/>
          <w:sz w:val="24"/>
          <w:szCs w:val="24"/>
        </w:rPr>
        <w:t>ы работникам «Центра» Среднецарицынского сельского поселения Серафимовичского муниципального района, путем осуществления выплат стимулирующего характера за период с 1 января по 31 декабря 2014 года.</w:t>
      </w:r>
    </w:p>
    <w:p w:rsidR="007611A1" w:rsidRDefault="007611A1" w:rsidP="007611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4F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4F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4F5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7611A1" w:rsidRPr="007611A1" w:rsidRDefault="007611A1" w:rsidP="007611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D36DF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с момента его подписания </w:t>
      </w:r>
    </w:p>
    <w:p w:rsidR="007611A1" w:rsidRPr="00584F5E" w:rsidRDefault="007611A1" w:rsidP="007611A1">
      <w:pPr>
        <w:pStyle w:val="a3"/>
        <w:ind w:firstLine="540"/>
        <w:rPr>
          <w:rFonts w:ascii="Times New Roman" w:hAnsi="Times New Roman"/>
          <w:spacing w:val="-6"/>
        </w:rPr>
      </w:pPr>
    </w:p>
    <w:p w:rsidR="007611A1" w:rsidRDefault="007611A1" w:rsidP="007611A1">
      <w:pPr>
        <w:pStyle w:val="a3"/>
        <w:rPr>
          <w:rFonts w:ascii="Times New Roman" w:hAnsi="Times New Roman"/>
          <w:spacing w:val="-6"/>
        </w:rPr>
      </w:pPr>
      <w:r w:rsidRPr="00584F5E">
        <w:rPr>
          <w:rFonts w:ascii="Times New Roman" w:hAnsi="Times New Roman"/>
          <w:spacing w:val="-6"/>
        </w:rPr>
        <w:t xml:space="preserve">Глава </w:t>
      </w:r>
      <w:r>
        <w:rPr>
          <w:rFonts w:ascii="Times New Roman" w:hAnsi="Times New Roman"/>
          <w:spacing w:val="-6"/>
        </w:rPr>
        <w:t>Среднецарицынского</w:t>
      </w:r>
    </w:p>
    <w:p w:rsidR="007611A1" w:rsidRPr="005D57A0" w:rsidRDefault="007611A1" w:rsidP="005D57A0">
      <w:pPr>
        <w:pStyle w:val="a3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сельского поселения:                                 ______________________ Е.Д.Калинина.</w:t>
      </w:r>
    </w:p>
    <w:sectPr w:rsidR="007611A1" w:rsidRPr="005D57A0" w:rsidSect="0028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15D"/>
    <w:rsid w:val="0009165F"/>
    <w:rsid w:val="002076FA"/>
    <w:rsid w:val="00284828"/>
    <w:rsid w:val="005D57A0"/>
    <w:rsid w:val="005F7B2F"/>
    <w:rsid w:val="0060074F"/>
    <w:rsid w:val="006368D6"/>
    <w:rsid w:val="007611A1"/>
    <w:rsid w:val="00974E04"/>
    <w:rsid w:val="00A07441"/>
    <w:rsid w:val="00C551E4"/>
    <w:rsid w:val="00DE215D"/>
    <w:rsid w:val="00EC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aliases w:val="бпОсновной текст"/>
    <w:basedOn w:val="a"/>
    <w:link w:val="a4"/>
    <w:uiPriority w:val="99"/>
    <w:rsid w:val="007611A1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7611A1"/>
    <w:rPr>
      <w:rFonts w:ascii="Calibri" w:eastAsia="Calibri" w:hAnsi="Calibri" w:cs="Times New Roman"/>
      <w:sz w:val="24"/>
      <w:szCs w:val="24"/>
    </w:rPr>
  </w:style>
  <w:style w:type="paragraph" w:styleId="a5">
    <w:name w:val="No Spacing"/>
    <w:uiPriority w:val="99"/>
    <w:qFormat/>
    <w:rsid w:val="007611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5C59-9303-49DC-80C7-28C7B096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11</cp:revision>
  <cp:lastPrinted>2015-07-09T11:47:00Z</cp:lastPrinted>
  <dcterms:created xsi:type="dcterms:W3CDTF">2015-01-20T08:42:00Z</dcterms:created>
  <dcterms:modified xsi:type="dcterms:W3CDTF">2015-07-09T11:47:00Z</dcterms:modified>
</cp:coreProperties>
</file>