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8" w:rsidRDefault="00197298" w:rsidP="00197298">
      <w:pPr>
        <w:pStyle w:val="3"/>
        <w:tabs>
          <w:tab w:val="left" w:pos="280"/>
          <w:tab w:val="left" w:pos="1000"/>
        </w:tabs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197298" w:rsidRDefault="00197298" w:rsidP="00197298">
      <w:pPr>
        <w:pStyle w:val="2"/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197298" w:rsidRDefault="00197298" w:rsidP="00197298">
      <w:pPr>
        <w:pStyle w:val="2"/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197298" w:rsidRDefault="00197298" w:rsidP="00197298">
      <w:pPr>
        <w:pStyle w:val="2"/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97298" w:rsidRDefault="00197298" w:rsidP="00197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7298" w:rsidRDefault="00197298" w:rsidP="00197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7298" w:rsidRDefault="00197298" w:rsidP="001972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298" w:rsidRDefault="00197298" w:rsidP="001972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98" w:rsidRPr="00D20044" w:rsidRDefault="00197298" w:rsidP="00197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044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1A3706">
        <w:rPr>
          <w:rFonts w:ascii="Times New Roman" w:hAnsi="Times New Roman" w:cs="Times New Roman"/>
          <w:b/>
          <w:sz w:val="28"/>
          <w:szCs w:val="28"/>
        </w:rPr>
        <w:t>45</w:t>
      </w:r>
      <w:r w:rsidRPr="00D200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от  </w:t>
      </w:r>
      <w:r w:rsidR="001A3706">
        <w:rPr>
          <w:rFonts w:ascii="Times New Roman" w:hAnsi="Times New Roman" w:cs="Times New Roman"/>
          <w:b/>
          <w:sz w:val="28"/>
          <w:szCs w:val="28"/>
        </w:rPr>
        <w:t>10</w:t>
      </w:r>
      <w:r w:rsidRPr="00D20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706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20044">
        <w:rPr>
          <w:rFonts w:ascii="Times New Roman" w:hAnsi="Times New Roman" w:cs="Times New Roman"/>
          <w:b/>
          <w:sz w:val="28"/>
          <w:szCs w:val="28"/>
        </w:rPr>
        <w:t xml:space="preserve">  2016 года </w:t>
      </w:r>
    </w:p>
    <w:p w:rsidR="00197298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111B39">
        <w:rPr>
          <w:rFonts w:ascii="Times New Roman" w:hAnsi="Times New Roman"/>
          <w:sz w:val="24"/>
          <w:szCs w:val="24"/>
        </w:rPr>
        <w:t>Порядка осуществления</w:t>
      </w:r>
    </w:p>
    <w:p w:rsidR="00197298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 ведомственного контроля в сфере закупок</w:t>
      </w:r>
    </w:p>
    <w:p w:rsidR="00197298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 товаров, работ, услуг  для </w:t>
      </w:r>
      <w:r>
        <w:rPr>
          <w:rFonts w:ascii="Times New Roman" w:hAnsi="Times New Roman"/>
          <w:sz w:val="24"/>
          <w:szCs w:val="24"/>
        </w:rPr>
        <w:t xml:space="preserve"> нужд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«Среднецарицынское сельское поселение»</w:t>
      </w: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111B39">
          <w:rPr>
            <w:rFonts w:ascii="Times New Roman" w:hAnsi="Times New Roman"/>
            <w:color w:val="0000FF"/>
            <w:sz w:val="24"/>
            <w:szCs w:val="24"/>
          </w:rPr>
          <w:t>статьей 100</w:t>
        </w:r>
      </w:hyperlink>
      <w:r w:rsidRPr="00111B39">
        <w:rPr>
          <w:rFonts w:ascii="Times New Roman" w:hAnsi="Times New Roman"/>
          <w:sz w:val="24"/>
          <w:szCs w:val="24"/>
        </w:rPr>
        <w:t xml:space="preserve"> Федерального закона от 05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111B39">
        <w:rPr>
          <w:rFonts w:ascii="Times New Roman" w:hAnsi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нужд"</w:t>
      </w:r>
      <w:r w:rsidRPr="00111B39">
        <w:rPr>
          <w:rFonts w:ascii="Times New Roman" w:hAnsi="Times New Roman"/>
          <w:sz w:val="24"/>
          <w:szCs w:val="24"/>
        </w:rPr>
        <w:t xml:space="preserve"> </w:t>
      </w: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298" w:rsidRPr="00111B39" w:rsidRDefault="00197298" w:rsidP="00197298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B39">
        <w:rPr>
          <w:rFonts w:ascii="Times New Roman" w:hAnsi="Times New Roman"/>
          <w:b/>
          <w:sz w:val="24"/>
          <w:szCs w:val="24"/>
        </w:rPr>
        <w:t>Постановляет:</w:t>
      </w:r>
      <w:r w:rsidRPr="00111B39">
        <w:rPr>
          <w:rFonts w:ascii="Times New Roman" w:hAnsi="Times New Roman"/>
          <w:b/>
          <w:sz w:val="24"/>
          <w:szCs w:val="24"/>
        </w:rPr>
        <w:tab/>
      </w:r>
    </w:p>
    <w:p w:rsidR="00197298" w:rsidRPr="00111B39" w:rsidRDefault="00197298" w:rsidP="00197298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97298" w:rsidRPr="00111B39" w:rsidRDefault="006B5D54" w:rsidP="0019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7298">
        <w:rPr>
          <w:rFonts w:ascii="Times New Roman" w:hAnsi="Times New Roman"/>
          <w:sz w:val="24"/>
          <w:szCs w:val="24"/>
        </w:rPr>
        <w:t xml:space="preserve">. </w:t>
      </w:r>
      <w:r w:rsidR="00197298" w:rsidRPr="00111B39">
        <w:rPr>
          <w:rFonts w:ascii="Times New Roman" w:hAnsi="Times New Roman"/>
          <w:sz w:val="24"/>
          <w:szCs w:val="24"/>
        </w:rPr>
        <w:t xml:space="preserve">Утвердить </w:t>
      </w:r>
      <w:r w:rsidR="004532C4">
        <w:rPr>
          <w:rFonts w:ascii="Times New Roman" w:hAnsi="Times New Roman"/>
          <w:sz w:val="24"/>
          <w:szCs w:val="24"/>
        </w:rPr>
        <w:t xml:space="preserve">прилагаемый </w:t>
      </w:r>
      <w:hyperlink w:anchor="Par30" w:history="1">
        <w:r w:rsidR="00197298" w:rsidRPr="00111B39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="00197298" w:rsidRPr="00111B39">
        <w:rPr>
          <w:rFonts w:ascii="Times New Roman" w:hAnsi="Times New Roman"/>
          <w:sz w:val="24"/>
          <w:szCs w:val="24"/>
        </w:rPr>
        <w:t xml:space="preserve"> осуществления ведомственного контроля в сфере закупок товаров, работ, услуг  для обеспечения му</w:t>
      </w:r>
      <w:r w:rsidR="004532C4">
        <w:rPr>
          <w:rFonts w:ascii="Times New Roman" w:hAnsi="Times New Roman"/>
          <w:sz w:val="24"/>
          <w:szCs w:val="24"/>
        </w:rPr>
        <w:t>ниципальных нужд  муниципального образования</w:t>
      </w:r>
      <w:r w:rsidR="00197298" w:rsidRPr="00111B39">
        <w:rPr>
          <w:rFonts w:ascii="Times New Roman" w:hAnsi="Times New Roman"/>
          <w:sz w:val="24"/>
          <w:szCs w:val="24"/>
        </w:rPr>
        <w:t xml:space="preserve">  </w:t>
      </w:r>
      <w:r w:rsidR="004532C4">
        <w:rPr>
          <w:rFonts w:ascii="Times New Roman" w:hAnsi="Times New Roman"/>
          <w:sz w:val="24"/>
          <w:szCs w:val="24"/>
        </w:rPr>
        <w:t>«Среднецарицынского сельского поселения».</w:t>
      </w:r>
    </w:p>
    <w:p w:rsidR="00197298" w:rsidRPr="00111B39" w:rsidRDefault="006B5D54" w:rsidP="00197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7298" w:rsidRPr="00111B3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97298">
        <w:rPr>
          <w:rFonts w:ascii="Times New Roman" w:hAnsi="Times New Roman"/>
          <w:sz w:val="24"/>
          <w:szCs w:val="24"/>
        </w:rPr>
        <w:t xml:space="preserve">с момента </w:t>
      </w:r>
      <w:r w:rsidR="00197298" w:rsidRPr="00F05D4D">
        <w:rPr>
          <w:rFonts w:ascii="Times New Roman" w:hAnsi="Times New Roman"/>
          <w:sz w:val="24"/>
          <w:szCs w:val="24"/>
        </w:rPr>
        <w:t xml:space="preserve"> подписания</w:t>
      </w:r>
      <w:r w:rsidR="00197298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</w:t>
      </w:r>
      <w:r w:rsidR="004532C4">
        <w:rPr>
          <w:rFonts w:ascii="Times New Roman" w:hAnsi="Times New Roman"/>
          <w:sz w:val="24"/>
          <w:szCs w:val="24"/>
        </w:rPr>
        <w:t xml:space="preserve"> Среднецарицынского сельского поселения</w:t>
      </w:r>
      <w:r w:rsidR="00197298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 в информационно-коммуникационной сети «Интернет»</w:t>
      </w:r>
      <w:r w:rsidR="00197298" w:rsidRPr="00111B39">
        <w:rPr>
          <w:rFonts w:ascii="Times New Roman" w:hAnsi="Times New Roman"/>
          <w:sz w:val="24"/>
          <w:szCs w:val="24"/>
        </w:rPr>
        <w:t>.</w:t>
      </w:r>
    </w:p>
    <w:p w:rsidR="00197298" w:rsidRPr="00111B39" w:rsidRDefault="006B5D54" w:rsidP="0019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298" w:rsidRPr="00111B39" w:rsidRDefault="001A3706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B5D54">
        <w:rPr>
          <w:rFonts w:ascii="Times New Roman" w:hAnsi="Times New Roman"/>
          <w:sz w:val="24"/>
          <w:szCs w:val="24"/>
        </w:rPr>
        <w:t xml:space="preserve"> </w:t>
      </w:r>
      <w:r w:rsidR="00197298" w:rsidRPr="00111B39">
        <w:rPr>
          <w:rFonts w:ascii="Times New Roman" w:hAnsi="Times New Roman"/>
          <w:sz w:val="24"/>
          <w:szCs w:val="24"/>
        </w:rPr>
        <w:t xml:space="preserve"> </w:t>
      </w:r>
      <w:r w:rsidR="004F7E9D">
        <w:rPr>
          <w:rFonts w:ascii="Times New Roman" w:hAnsi="Times New Roman"/>
          <w:sz w:val="24"/>
          <w:szCs w:val="24"/>
        </w:rPr>
        <w:t>Среднецарицынского</w:t>
      </w:r>
    </w:p>
    <w:p w:rsidR="00197298" w:rsidRPr="00111B39" w:rsidRDefault="004F7E9D" w:rsidP="0019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197298" w:rsidRPr="00111B39">
        <w:rPr>
          <w:rFonts w:ascii="Times New Roman" w:hAnsi="Times New Roman"/>
          <w:sz w:val="24"/>
          <w:szCs w:val="24"/>
        </w:rPr>
        <w:t xml:space="preserve">          </w:t>
      </w:r>
      <w:r w:rsidR="0019729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97298">
        <w:rPr>
          <w:rFonts w:ascii="Times New Roman" w:hAnsi="Times New Roman"/>
          <w:sz w:val="24"/>
          <w:szCs w:val="24"/>
        </w:rPr>
        <w:t xml:space="preserve">    </w:t>
      </w:r>
      <w:r w:rsidR="001A3706">
        <w:rPr>
          <w:rFonts w:ascii="Times New Roman" w:hAnsi="Times New Roman"/>
          <w:sz w:val="24"/>
          <w:szCs w:val="24"/>
        </w:rPr>
        <w:t>Е.Д</w:t>
      </w:r>
      <w:r>
        <w:rPr>
          <w:rFonts w:ascii="Times New Roman" w:hAnsi="Times New Roman"/>
          <w:sz w:val="24"/>
          <w:szCs w:val="24"/>
        </w:rPr>
        <w:t>.Калинина</w:t>
      </w: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98" w:rsidRPr="00111B39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F4" w:rsidRDefault="001B2CF4"/>
    <w:p w:rsidR="004F7E9D" w:rsidRDefault="004F7E9D"/>
    <w:p w:rsidR="00307C00" w:rsidRDefault="00307C00"/>
    <w:p w:rsidR="00307C00" w:rsidRDefault="00307C00"/>
    <w:p w:rsidR="00307C00" w:rsidRDefault="00307C00"/>
    <w:p w:rsidR="00307C00" w:rsidRDefault="00307C00"/>
    <w:p w:rsidR="00307C00" w:rsidRDefault="00307C00"/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постановлению 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Среднецарицынского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 ноября  2016</w:t>
      </w:r>
      <w:r w:rsidRPr="00111B3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111B39">
        <w:rPr>
          <w:rFonts w:ascii="Times New Roman" w:hAnsi="Times New Roman"/>
          <w:sz w:val="24"/>
          <w:szCs w:val="24"/>
        </w:rPr>
        <w:t xml:space="preserve"> </w:t>
      </w:r>
      <w:r w:rsidR="0018147E">
        <w:rPr>
          <w:rFonts w:ascii="Times New Roman" w:hAnsi="Times New Roman"/>
          <w:sz w:val="24"/>
          <w:szCs w:val="24"/>
        </w:rPr>
        <w:t>45</w:t>
      </w:r>
    </w:p>
    <w:p w:rsid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B3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B39">
        <w:rPr>
          <w:rFonts w:ascii="Times New Roman" w:hAnsi="Times New Roman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B39">
        <w:rPr>
          <w:rFonts w:ascii="Times New Roman" w:hAnsi="Times New Roman"/>
          <w:b/>
          <w:bCs/>
          <w:sz w:val="24"/>
          <w:szCs w:val="24"/>
        </w:rPr>
        <w:t xml:space="preserve">ТОВАРОВ, РАБОТ, УСЛУГ </w:t>
      </w:r>
      <w:r w:rsidRPr="00111B39">
        <w:rPr>
          <w:rFonts w:ascii="Times New Roman" w:hAnsi="Times New Roman"/>
          <w:b/>
          <w:sz w:val="24"/>
          <w:szCs w:val="24"/>
        </w:rPr>
        <w:t xml:space="preserve"> ДЛЯ ОБЕСПЕЧЕНИЯ МУНИЦИПАЛЬНЫХ НУЖД  </w:t>
      </w:r>
    </w:p>
    <w:p w:rsidR="00307C00" w:rsidRPr="00111B39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4F7E9D" w:rsidRDefault="004F7E9D"/>
    <w:p w:rsidR="00307C00" w:rsidRPr="00307C00" w:rsidRDefault="00307C00" w:rsidP="00307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7C0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07C00" w:rsidRPr="00FB0C36" w:rsidRDefault="00307C00" w:rsidP="00307C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307C00" w:rsidRPr="00307C00" w:rsidRDefault="00307C00" w:rsidP="00307C00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C00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осуществления ведомственного контроля в сфере закупок товаров, работ, услуг для обеспечения нужд мун</w:t>
      </w:r>
      <w:r w:rsidR="00080691">
        <w:rPr>
          <w:rFonts w:ascii="Times New Roman" w:hAnsi="Times New Roman" w:cs="Times New Roman"/>
          <w:sz w:val="24"/>
          <w:szCs w:val="24"/>
        </w:rPr>
        <w:t xml:space="preserve">иципального образования «Среднецарицынское </w:t>
      </w:r>
      <w:r w:rsidRPr="00307C00">
        <w:rPr>
          <w:rFonts w:ascii="Times New Roman" w:hAnsi="Times New Roman" w:cs="Times New Roman"/>
          <w:sz w:val="24"/>
          <w:szCs w:val="24"/>
        </w:rPr>
        <w:t xml:space="preserve"> сельское поселение» (далее соответственно - закупка, Порядок) Администрацией </w:t>
      </w:r>
      <w:r w:rsidR="00080691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307C0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органы ведомственного контроля)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307C00" w:rsidRPr="00307C00" w:rsidRDefault="00307C00" w:rsidP="00307C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07C00" w:rsidRPr="00307C00" w:rsidRDefault="00307C00" w:rsidP="00307C00">
      <w:pPr>
        <w:pStyle w:val="ConsPlusNormal0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307C00" w:rsidRPr="00307C00" w:rsidRDefault="00307C00" w:rsidP="00307C0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Предметом ведомственного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07C00" w:rsidRPr="00307C00" w:rsidRDefault="00307C00" w:rsidP="00307C0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осуществлении ведомственного контроля органы ведомственного контроля осуществляют проверку соблюдения </w:t>
      </w:r>
      <w:hyperlink r:id="rId6" w:anchor="block_2" w:history="1">
        <w:r w:rsidRPr="00307C0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07C00">
        <w:rPr>
          <w:rFonts w:ascii="Times New Roman" w:hAnsi="Times New Roman" w:cs="Times New Roman"/>
          <w:sz w:val="24"/>
          <w:szCs w:val="24"/>
        </w:rPr>
        <w:t> </w:t>
      </w: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 контрактной системе в сфере закупок, в том числе: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  <w:r w:rsidRPr="00307C00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 xml:space="preserve"> 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соблюдения требований о нормировании в сфере закупок;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ж) соблюдения требований по определению поставщика (подрядчика, исполнителя);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з)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07C00" w:rsidRPr="00307C00" w:rsidRDefault="00307C00" w:rsidP="00307C0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6. Ведомственный контроль осуществляется в соответствии с регламентом, утвержденным органом ведомственного контроля.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Перечень должностных лиц, входящих в состав органа ведомственного контроля утверждается Постановлением Администрации </w:t>
      </w:r>
      <w:r w:rsidR="000806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Среднецарицынского</w:t>
      </w: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07C00" w:rsidRPr="00307C00" w:rsidRDefault="00307C00" w:rsidP="00307C00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07C00">
        <w:rPr>
          <w:rFonts w:ascii="Times New Roman" w:hAnsi="Times New Roman" w:cs="Times New Roman"/>
          <w:sz w:val="24"/>
          <w:szCs w:val="24"/>
        </w:rPr>
        <w:t>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307C00" w:rsidRPr="00307C00" w:rsidRDefault="00307C00" w:rsidP="00307C0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00" w:rsidRPr="00307C00" w:rsidRDefault="00307C00" w:rsidP="00307C0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00">
        <w:rPr>
          <w:rFonts w:ascii="Times New Roman" w:hAnsi="Times New Roman" w:cs="Times New Roman"/>
          <w:b/>
          <w:sz w:val="24"/>
          <w:szCs w:val="24"/>
        </w:rPr>
        <w:t xml:space="preserve">II. Порядок организации и проведения </w:t>
      </w:r>
    </w:p>
    <w:p w:rsidR="00307C00" w:rsidRPr="00307C00" w:rsidRDefault="00307C00" w:rsidP="00307C0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00">
        <w:rPr>
          <w:rFonts w:ascii="Times New Roman" w:hAnsi="Times New Roman" w:cs="Times New Roman"/>
          <w:b/>
          <w:sz w:val="24"/>
          <w:szCs w:val="24"/>
        </w:rPr>
        <w:t xml:space="preserve"> мероприятий ведомственного контроля</w:t>
      </w:r>
    </w:p>
    <w:p w:rsidR="00307C00" w:rsidRPr="00307C00" w:rsidRDefault="00307C00" w:rsidP="00307C0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C00" w:rsidRPr="00307C00" w:rsidRDefault="00307C00" w:rsidP="00307C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10. Плановые проверки проводятся в соответствии с планом проверок, утвержденным руководителем органа ведомственного контроля или уполномоченным им должностным лицом органа ведомственного контроля. В отношении каждого субъекта контроля плановые проверки проводятся не чаще чем один раз в шесть месяцев. 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11. План проверок должен содержать следующие сведения: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1) наименование органа ведомственного контроля;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2) наименование, ИНН и адрес местонахождения субъекта контроля, в отношении которого планируется проведение проверки;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3) предмет проверки;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4) форма проведения проверки (выездная, документарная);</w:t>
      </w:r>
    </w:p>
    <w:p w:rsidR="00307C00" w:rsidRPr="00307C00" w:rsidRDefault="00307C00" w:rsidP="0030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5) сроки проведения проверки.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12. План проверок утверждается на очередной календарный год не позднее 20 декабря года, предшествующего году, на который разрабатывается план проверок.</w:t>
      </w:r>
      <w:r w:rsidRPr="00307C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Внесение изменений в план проверок допускается не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чем за два месяца до начала проведения проверки, в отношении которой вносятся такие изменения. 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а также вносимые в него изменения должны быть размещены не позднее пяти рабочих дней со дня их утверждения в региональной информационной системе в сфере закупок Волгоградской области, а также на официальном сайте </w:t>
      </w:r>
      <w:r w:rsidRPr="00307C0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080691">
        <w:rPr>
          <w:rFonts w:ascii="Times New Roman" w:hAnsi="Times New Roman" w:cs="Times New Roman"/>
          <w:sz w:val="24"/>
          <w:szCs w:val="24"/>
        </w:rPr>
        <w:t xml:space="preserve">Среднецарицынское </w:t>
      </w:r>
      <w:r w:rsidRPr="00307C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07C00">
        <w:rPr>
          <w:rFonts w:ascii="Times New Roman" w:hAnsi="Times New Roman" w:cs="Times New Roman"/>
          <w:sz w:val="24"/>
          <w:szCs w:val="24"/>
        </w:rPr>
        <w:softHyphen/>
      </w:r>
      <w:r w:rsidRPr="00307C00">
        <w:rPr>
          <w:rFonts w:ascii="Times New Roman" w:hAnsi="Times New Roman" w:cs="Times New Roman"/>
          <w:sz w:val="24"/>
          <w:szCs w:val="24"/>
        </w:rPr>
        <w:softHyphen/>
      </w:r>
      <w:r w:rsidRPr="00307C00">
        <w:rPr>
          <w:rFonts w:ascii="Times New Roman" w:hAnsi="Times New Roman" w:cs="Times New Roman"/>
          <w:sz w:val="24"/>
          <w:szCs w:val="24"/>
        </w:rPr>
        <w:softHyphen/>
      </w:r>
      <w:r w:rsidRPr="00307C00">
        <w:rPr>
          <w:rFonts w:ascii="Times New Roman" w:hAnsi="Times New Roman" w:cs="Times New Roman"/>
          <w:sz w:val="24"/>
          <w:szCs w:val="24"/>
        </w:rPr>
        <w:softHyphen/>
      </w:r>
      <w:r w:rsidRPr="00307C00">
        <w:rPr>
          <w:rFonts w:ascii="Times New Roman" w:hAnsi="Times New Roman" w:cs="Times New Roman"/>
          <w:sz w:val="24"/>
          <w:szCs w:val="24"/>
        </w:rPr>
        <w:softHyphen/>
        <w:t xml:space="preserve"> в сети Интернет. 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07C00" w:rsidRPr="00307C00" w:rsidRDefault="00307C00" w:rsidP="00307C0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13. Внеплановая проверка проводится по следующим основаниям: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1)  </w:t>
      </w:r>
      <w:r w:rsidRPr="00307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обращения участника закупки либо иного заинтересованного лица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  <w:r w:rsidRPr="0030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2) истечение срока исполнения заказчиком  ранее выданного предписания об устранении нарушения;</w:t>
      </w:r>
    </w:p>
    <w:p w:rsidR="00307C00" w:rsidRPr="00307C00" w:rsidRDefault="00307C00" w:rsidP="00307C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  3) поступление  </w:t>
      </w:r>
      <w:r w:rsidRPr="00307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307C00" w:rsidRPr="00307C00" w:rsidRDefault="00307C00" w:rsidP="0030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7C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14.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07C00" w:rsidRPr="00307C00" w:rsidRDefault="00307C00" w:rsidP="00307C00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Приказ (распоряжение), указанные в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.14 настоящего порядка, должны содержать: </w:t>
      </w:r>
    </w:p>
    <w:p w:rsidR="00307C00" w:rsidRPr="00307C00" w:rsidRDefault="00307C00" w:rsidP="00307C00">
      <w:pPr>
        <w:tabs>
          <w:tab w:val="left" w:pos="567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- наименование органа ведомственного контроля;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- фамилия, имя и отчество должностных лиц (лица), уполномоченных на проведение проверки;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-  наименование субъекта контроля;     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 -  предмет проверки (круг вопросов);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- 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 - вид проверки (выездная или документарная проверка);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-  проверяемый период;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-  дату начала и дату окончания проведения проверки (продолжительность проверки не может быть более 15 календарных дней);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16.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17. Уведомление должно содержать следующую информацию: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субъекта контроля, которому адресовано уведомление;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субъекта контроля;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вид мероприятия ведомственного контроля (выездное или документарное);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перечень должностных лиц, уполномоченных на осуществление мероприятия ведомственного контроля;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307C00" w:rsidRPr="00307C00" w:rsidRDefault="00307C00" w:rsidP="00307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lastRenderedPageBreak/>
        <w:t xml:space="preserve">       18. Уведомление о проведении плановой проверки направляется - не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начала ее проведения почтовым отправлением с уведомлением о вручении либо нарочным с отметкой о получении;</w:t>
      </w:r>
    </w:p>
    <w:p w:rsidR="00307C00" w:rsidRPr="00307C00" w:rsidRDefault="00307C00" w:rsidP="00307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 Уведомление о проведении внеплановой проверки - не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начала ее проведения любым доступным способом, свидетельствующим о получении субъектом контроля копии указанного правового акта о проведении проверки.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19.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07C00" w:rsidRPr="00307C00" w:rsidRDefault="00307C00" w:rsidP="0030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20.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субъекта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7" w:anchor="block_3" w:history="1">
        <w:r w:rsidRPr="00307C0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 защите государственной тайны;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 </w:t>
      </w:r>
      <w:hyperlink r:id="rId8" w:anchor="block_3" w:history="1">
        <w:r w:rsidRPr="00307C0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 защите государственной тайны;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21.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  <w:r w:rsidRPr="00307C00">
        <w:rPr>
          <w:rFonts w:ascii="Times New Roman" w:hAnsi="Times New Roman" w:cs="Times New Roman"/>
          <w:sz w:val="24"/>
          <w:szCs w:val="24"/>
        </w:rPr>
        <w:t xml:space="preserve"> Акт составляется в течение 10 рабочих дней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 проверки.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22. Акт проверки должен содержать следующие сведения: 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1) наименование органа ведомственного контроля;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2) номер, дату и место составления акта;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3) информацию об основаниях проведения проверки и иную информацию, содержащуюся в приказе о проведении проверки;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4) информацию о надлежащем уведомлении субъекта контроля о проведении проверки;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5) информацию о запрошенных документах и информации у субъекта контроля;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6) информацию о предоставлении субъектом контроля  документов и информации;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7) обстоятельства, установленные при проведении проверки, в том числе выявленные нарушения законодательства о контрактной системе (в случае выявления таких нарушений); выводы по результатам проведения проверки;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8) нормы законодательства Российской Федерации, которыми при принятии решения руководствовалось должностное лицо, проводившее проверку;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>9) иную необходимую информацию и приложения.</w:t>
      </w:r>
    </w:p>
    <w:p w:rsidR="00307C00" w:rsidRPr="00307C00" w:rsidRDefault="00307C00" w:rsidP="00307C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Акт проверки составляется в двух экземплярах и в срок не позднее  трех рабочих дня со дня подписания акта проверки один экземпляр акта проверки направляется субъекту контроля  почтовым отправлением с уведомлением о вручении либо передается нарочным с отметкой о получении, другой экземпляр передается руководителю органа ведомственного контроля.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lastRenderedPageBreak/>
        <w:t>23. Субъект контроля, в отношении которого проведена проверка, в течение трех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24. </w:t>
      </w: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течение 10 рабочих дней со дня подписания акта проверки, разрабатывается и утверждается план устранения выявленных нарушений.</w:t>
      </w:r>
      <w:r w:rsidRPr="00307C00">
        <w:rPr>
          <w:rFonts w:ascii="Times New Roman" w:hAnsi="Times New Roman" w:cs="Times New Roman"/>
          <w:sz w:val="24"/>
          <w:szCs w:val="24"/>
        </w:rPr>
        <w:t xml:space="preserve"> Орган ведомственного контроля принимает меры в пределах своей компетенции по устранению выявленных нарушений, в том числе: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 - дает письменное предписание субъекту контроля об устранении выявленных нарушений (в случае, если такие нарушения могут быть устранены субъектом контроля самостоятельно);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hAnsi="Times New Roman" w:cs="Times New Roman"/>
          <w:sz w:val="24"/>
          <w:szCs w:val="24"/>
        </w:rPr>
        <w:t xml:space="preserve">          - рассматривает вопрос о привлечении руководителя субъекта контроля к дисциплинарной ответственности.</w:t>
      </w:r>
    </w:p>
    <w:p w:rsidR="00307C00" w:rsidRPr="00307C00" w:rsidRDefault="00307C00" w:rsidP="0030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25. </w:t>
      </w:r>
      <w:proofErr w:type="gramStart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 в течение двух рабочих дней с даты выявления такого</w:t>
      </w:r>
      <w:proofErr w:type="gramEnd"/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факта.</w:t>
      </w:r>
    </w:p>
    <w:p w:rsidR="00307C00" w:rsidRPr="00307C00" w:rsidRDefault="00307C00" w:rsidP="00307C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307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 обеспечивает размещение информации о результатах проверки в единой информационной системе в сфере закупок (или до ввода в эксплуатацию указанной системы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услуг), а также в региональной информационной системе и на официальном сайте муниципального образования </w:t>
      </w:r>
      <w:r w:rsidR="00080691">
        <w:rPr>
          <w:rFonts w:ascii="Times New Roman" w:hAnsi="Times New Roman" w:cs="Times New Roman"/>
          <w:sz w:val="24"/>
          <w:szCs w:val="24"/>
        </w:rPr>
        <w:t xml:space="preserve"> Среднецарицынское е сельское</w:t>
      </w:r>
      <w:proofErr w:type="gramEnd"/>
      <w:r w:rsidR="0008069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307C00">
        <w:rPr>
          <w:rFonts w:ascii="Times New Roman" w:hAnsi="Times New Roman" w:cs="Times New Roman"/>
          <w:sz w:val="24"/>
          <w:szCs w:val="24"/>
        </w:rPr>
        <w:t xml:space="preserve"> в сети Интернет в срок не позднее 10 рабочих дней </w:t>
      </w:r>
      <w:proofErr w:type="gramStart"/>
      <w:r w:rsidRPr="00307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07C00">
        <w:rPr>
          <w:rFonts w:ascii="Times New Roman" w:hAnsi="Times New Roman" w:cs="Times New Roman"/>
          <w:sz w:val="24"/>
          <w:szCs w:val="24"/>
        </w:rPr>
        <w:t xml:space="preserve"> проведения проверки.</w:t>
      </w:r>
    </w:p>
    <w:p w:rsidR="00307C00" w:rsidRPr="00307C00" w:rsidRDefault="00307C00" w:rsidP="00307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C00" w:rsidRPr="00307C00" w:rsidRDefault="00307C00" w:rsidP="0030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27.  Материалы по результатам мероприятий ведомственного контроля, 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F7E9D" w:rsidRPr="00307C00" w:rsidRDefault="00307C00" w:rsidP="00307C00">
      <w:pPr>
        <w:rPr>
          <w:rFonts w:ascii="Times New Roman" w:hAnsi="Times New Roman" w:cs="Times New Roman"/>
          <w:sz w:val="24"/>
          <w:szCs w:val="24"/>
        </w:rPr>
      </w:pPr>
      <w:r w:rsidRPr="00307C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F7E9D" w:rsidRDefault="004F7E9D">
      <w:pPr>
        <w:rPr>
          <w:rFonts w:ascii="Times New Roman" w:hAnsi="Times New Roman" w:cs="Times New Roman"/>
          <w:sz w:val="24"/>
          <w:szCs w:val="24"/>
        </w:rPr>
      </w:pPr>
    </w:p>
    <w:p w:rsidR="00080691" w:rsidRDefault="00080691">
      <w:pPr>
        <w:rPr>
          <w:rFonts w:ascii="Times New Roman" w:hAnsi="Times New Roman" w:cs="Times New Roman"/>
          <w:sz w:val="24"/>
          <w:szCs w:val="24"/>
        </w:rPr>
      </w:pPr>
    </w:p>
    <w:p w:rsidR="00080691" w:rsidRDefault="00080691">
      <w:pPr>
        <w:rPr>
          <w:rFonts w:ascii="Times New Roman" w:hAnsi="Times New Roman" w:cs="Times New Roman"/>
          <w:sz w:val="24"/>
          <w:szCs w:val="24"/>
        </w:rPr>
      </w:pPr>
    </w:p>
    <w:p w:rsidR="00080691" w:rsidRDefault="00080691">
      <w:pPr>
        <w:rPr>
          <w:rFonts w:ascii="Times New Roman" w:hAnsi="Times New Roman" w:cs="Times New Roman"/>
          <w:sz w:val="24"/>
          <w:szCs w:val="24"/>
        </w:rPr>
      </w:pPr>
    </w:p>
    <w:p w:rsidR="00080691" w:rsidRDefault="00080691">
      <w:pPr>
        <w:rPr>
          <w:rFonts w:ascii="Times New Roman" w:hAnsi="Times New Roman" w:cs="Times New Roman"/>
          <w:sz w:val="24"/>
          <w:szCs w:val="24"/>
        </w:rPr>
      </w:pPr>
    </w:p>
    <w:p w:rsidR="00080691" w:rsidRDefault="00080691">
      <w:pPr>
        <w:rPr>
          <w:rFonts w:ascii="Times New Roman" w:hAnsi="Times New Roman" w:cs="Times New Roman"/>
          <w:sz w:val="24"/>
          <w:szCs w:val="24"/>
        </w:rPr>
      </w:pPr>
    </w:p>
    <w:sectPr w:rsidR="00080691" w:rsidSect="00C0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77689"/>
    <w:multiLevelType w:val="hybridMultilevel"/>
    <w:tmpl w:val="A294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8F7"/>
    <w:multiLevelType w:val="hybridMultilevel"/>
    <w:tmpl w:val="4E30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04E9E"/>
    <w:multiLevelType w:val="hybridMultilevel"/>
    <w:tmpl w:val="D5F6BCE4"/>
    <w:lvl w:ilvl="0" w:tplc="0D6AE8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F4C26"/>
    <w:multiLevelType w:val="multilevel"/>
    <w:tmpl w:val="301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4F6F"/>
    <w:multiLevelType w:val="hybridMultilevel"/>
    <w:tmpl w:val="EA92A532"/>
    <w:lvl w:ilvl="0" w:tplc="C708F32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1B6916"/>
    <w:multiLevelType w:val="multilevel"/>
    <w:tmpl w:val="800C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98"/>
    <w:rsid w:val="00080691"/>
    <w:rsid w:val="00116E13"/>
    <w:rsid w:val="0018147E"/>
    <w:rsid w:val="00197298"/>
    <w:rsid w:val="001A3706"/>
    <w:rsid w:val="001B2CF4"/>
    <w:rsid w:val="002046D1"/>
    <w:rsid w:val="00307C00"/>
    <w:rsid w:val="004532C4"/>
    <w:rsid w:val="004F7E9D"/>
    <w:rsid w:val="006B5D54"/>
    <w:rsid w:val="008518BF"/>
    <w:rsid w:val="008D5911"/>
    <w:rsid w:val="00A13F04"/>
    <w:rsid w:val="00A51C73"/>
    <w:rsid w:val="00C01567"/>
    <w:rsid w:val="00C908C6"/>
    <w:rsid w:val="00D32494"/>
    <w:rsid w:val="00EB781D"/>
    <w:rsid w:val="00F5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67"/>
  </w:style>
  <w:style w:type="paragraph" w:styleId="2">
    <w:name w:val="heading 2"/>
    <w:basedOn w:val="a"/>
    <w:next w:val="a"/>
    <w:link w:val="20"/>
    <w:qFormat/>
    <w:rsid w:val="00197298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97298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2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972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99"/>
    <w:qFormat/>
    <w:rsid w:val="00197298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paragraph" w:styleId="a5">
    <w:name w:val="Normal (Web)"/>
    <w:basedOn w:val="a"/>
    <w:uiPriority w:val="99"/>
    <w:semiHidden/>
    <w:unhideWhenUsed/>
    <w:rsid w:val="0030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C00"/>
    <w:rPr>
      <w:b/>
      <w:bCs/>
    </w:rPr>
  </w:style>
  <w:style w:type="paragraph" w:customStyle="1" w:styleId="consplustitle">
    <w:name w:val="consplustitle"/>
    <w:basedOn w:val="a"/>
    <w:rsid w:val="0030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C00"/>
  </w:style>
  <w:style w:type="character" w:styleId="a7">
    <w:name w:val="Hyperlink"/>
    <w:basedOn w:val="a0"/>
    <w:uiPriority w:val="99"/>
    <w:semiHidden/>
    <w:unhideWhenUsed/>
    <w:rsid w:val="00307C00"/>
    <w:rPr>
      <w:color w:val="0000FF"/>
      <w:u w:val="single"/>
    </w:rPr>
  </w:style>
  <w:style w:type="paragraph" w:customStyle="1" w:styleId="a8">
    <w:name w:val="a"/>
    <w:basedOn w:val="a"/>
    <w:rsid w:val="0030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0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uiPriority w:val="99"/>
    <w:rsid w:val="00307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rsid w:val="00307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307C00"/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3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2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1/" TargetMode="External"/><Relationship Id="rId5" Type="http://schemas.openxmlformats.org/officeDocument/2006/relationships/hyperlink" Target="consultantplus://offline/ref=A653E172F49CE7CF145CD6CD5773A71B401890ED1B1027F7D6A1ADE0C4185BE4940A795E96A116BDA3V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2016-11-11T09:55:00Z</cp:lastPrinted>
  <dcterms:created xsi:type="dcterms:W3CDTF">2016-11-07T08:54:00Z</dcterms:created>
  <dcterms:modified xsi:type="dcterms:W3CDTF">2016-11-11T09:56:00Z</dcterms:modified>
</cp:coreProperties>
</file>