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DC" w:rsidRPr="00DB0AE7" w:rsidRDefault="00A06FDC" w:rsidP="00A06FDC">
      <w:pPr>
        <w:pStyle w:val="3"/>
        <w:tabs>
          <w:tab w:val="left" w:pos="280"/>
          <w:tab w:val="left" w:pos="1000"/>
        </w:tabs>
        <w:suppressAutoHyphens/>
        <w:snapToGrid w:val="0"/>
        <w:spacing w:after="0"/>
        <w:ind w:left="1440"/>
        <w:rPr>
          <w:rFonts w:ascii="Times New Roman" w:hAnsi="Times New Roman"/>
          <w:bCs w:val="0"/>
          <w:sz w:val="28"/>
          <w:szCs w:val="28"/>
        </w:rPr>
      </w:pPr>
      <w:bookmarkStart w:id="0" w:name="bookmark8"/>
      <w:r>
        <w:rPr>
          <w:rFonts w:ascii="Times New Roman" w:hAnsi="Times New Roman"/>
          <w:bCs w:val="0"/>
          <w:sz w:val="28"/>
          <w:szCs w:val="28"/>
        </w:rPr>
        <w:t xml:space="preserve">                            </w:t>
      </w:r>
      <w:r w:rsidRPr="00DB0AE7">
        <w:rPr>
          <w:rFonts w:ascii="Times New Roman" w:hAnsi="Times New Roman"/>
          <w:bCs w:val="0"/>
          <w:sz w:val="28"/>
          <w:szCs w:val="28"/>
        </w:rPr>
        <w:t>АДМИНИСТРАЦИЯ</w:t>
      </w:r>
    </w:p>
    <w:p w:rsidR="00A06FDC" w:rsidRPr="00DB0AE7" w:rsidRDefault="00A06FDC" w:rsidP="00A06FDC">
      <w:pPr>
        <w:pStyle w:val="2"/>
        <w:tabs>
          <w:tab w:val="left" w:pos="0"/>
          <w:tab w:val="left" w:pos="576"/>
        </w:tabs>
        <w:spacing w:before="0" w:after="0"/>
        <w:ind w:left="1134"/>
        <w:rPr>
          <w:rFonts w:ascii="Times New Roman" w:hAnsi="Times New Roman"/>
          <w:i w:val="0"/>
        </w:rPr>
      </w:pPr>
      <w:r w:rsidRPr="00DB0AE7">
        <w:rPr>
          <w:rFonts w:ascii="Times New Roman" w:hAnsi="Times New Roman"/>
          <w:i w:val="0"/>
        </w:rPr>
        <w:t>СРЕДНЕЦАРИЦЫНСКОГО СЕЛЬСКОГО ПОСЕЛЕНИЯ</w:t>
      </w:r>
    </w:p>
    <w:p w:rsidR="00A06FDC" w:rsidRPr="00DB0AE7" w:rsidRDefault="00A06FDC" w:rsidP="00A06FDC">
      <w:pPr>
        <w:pStyle w:val="2"/>
        <w:tabs>
          <w:tab w:val="left" w:pos="0"/>
          <w:tab w:val="left" w:pos="576"/>
        </w:tabs>
        <w:spacing w:before="0" w:after="0"/>
        <w:ind w:left="1134"/>
        <w:rPr>
          <w:rFonts w:ascii="Times New Roman" w:hAnsi="Times New Roman"/>
          <w:i w:val="0"/>
        </w:rPr>
      </w:pPr>
      <w:r w:rsidRPr="00DB0AE7">
        <w:rPr>
          <w:rFonts w:ascii="Times New Roman" w:hAnsi="Times New Roman"/>
          <w:i w:val="0"/>
        </w:rPr>
        <w:t>СЕРАФИМОВИЧСКОГО МУНИЦИПАЛЬНОГО РАЙОНА</w:t>
      </w:r>
    </w:p>
    <w:p w:rsidR="00A06FDC" w:rsidRDefault="00A06FDC" w:rsidP="00A06FDC">
      <w:pPr>
        <w:pStyle w:val="2"/>
        <w:pBdr>
          <w:bottom w:val="double" w:sz="24" w:space="1" w:color="000000"/>
        </w:pBdr>
        <w:tabs>
          <w:tab w:val="left" w:pos="0"/>
          <w:tab w:val="left" w:pos="576"/>
        </w:tabs>
        <w:spacing w:before="0" w:after="0"/>
      </w:pPr>
      <w:r>
        <w:rPr>
          <w:rFonts w:ascii="Times New Roman" w:hAnsi="Times New Roman"/>
          <w:i w:val="0"/>
        </w:rPr>
        <w:t xml:space="preserve">                                             </w:t>
      </w:r>
      <w:r w:rsidRPr="00DB0AE7">
        <w:rPr>
          <w:rFonts w:ascii="Times New Roman" w:hAnsi="Times New Roman"/>
          <w:i w:val="0"/>
        </w:rPr>
        <w:t>ВОЛГОГРАДСКОЙ ОБЛАСТИ</w:t>
      </w:r>
    </w:p>
    <w:p w:rsidR="002A211E" w:rsidRPr="00A038D5" w:rsidRDefault="002A211E" w:rsidP="002A211E">
      <w:pPr>
        <w:pStyle w:val="af3"/>
        <w:jc w:val="center"/>
        <w:rPr>
          <w:rFonts w:ascii="Times New Roman" w:hAnsi="Times New Roman"/>
          <w:sz w:val="24"/>
          <w:szCs w:val="24"/>
        </w:rPr>
      </w:pPr>
    </w:p>
    <w:p w:rsidR="002A211E" w:rsidRDefault="002A211E" w:rsidP="002A211E">
      <w:pPr>
        <w:pStyle w:val="af3"/>
        <w:jc w:val="center"/>
        <w:rPr>
          <w:rFonts w:ascii="Times New Roman" w:hAnsi="Times New Roman"/>
          <w:b/>
          <w:sz w:val="24"/>
          <w:szCs w:val="24"/>
        </w:rPr>
      </w:pPr>
    </w:p>
    <w:p w:rsidR="0012643E" w:rsidRDefault="0012643E" w:rsidP="002A211E">
      <w:pPr>
        <w:pStyle w:val="af3"/>
        <w:jc w:val="center"/>
        <w:rPr>
          <w:rFonts w:ascii="Times New Roman" w:hAnsi="Times New Roman"/>
          <w:b/>
          <w:sz w:val="24"/>
          <w:szCs w:val="24"/>
        </w:rPr>
      </w:pPr>
      <w:r>
        <w:rPr>
          <w:rFonts w:ascii="Times New Roman" w:hAnsi="Times New Roman"/>
          <w:b/>
          <w:sz w:val="24"/>
          <w:szCs w:val="24"/>
        </w:rPr>
        <w:t>ПОСТАНОВЛЕНИЕ</w:t>
      </w:r>
    </w:p>
    <w:p w:rsidR="0012643E" w:rsidRDefault="0012643E" w:rsidP="002A211E">
      <w:pPr>
        <w:pStyle w:val="af3"/>
        <w:jc w:val="center"/>
        <w:rPr>
          <w:rFonts w:ascii="Times New Roman" w:hAnsi="Times New Roman"/>
          <w:b/>
          <w:sz w:val="24"/>
          <w:szCs w:val="24"/>
        </w:rPr>
      </w:pPr>
    </w:p>
    <w:p w:rsidR="002A211E" w:rsidRPr="002A211E" w:rsidRDefault="002A211E" w:rsidP="002A211E">
      <w:pPr>
        <w:ind w:right="-1"/>
        <w:jc w:val="center"/>
        <w:rPr>
          <w:rFonts w:ascii="Times New Roman" w:hAnsi="Times New Roman" w:cs="Times New Roman"/>
          <w:noProof/>
          <w:sz w:val="28"/>
          <w:szCs w:val="28"/>
        </w:rPr>
      </w:pPr>
      <w:r w:rsidRPr="002A211E">
        <w:rPr>
          <w:rFonts w:ascii="Times New Roman" w:hAnsi="Times New Roman" w:cs="Times New Roman"/>
          <w:b/>
        </w:rPr>
        <w:t xml:space="preserve">№  </w:t>
      </w:r>
      <w:r w:rsidR="0012643E">
        <w:rPr>
          <w:rFonts w:ascii="Times New Roman" w:hAnsi="Times New Roman" w:cs="Times New Roman"/>
          <w:b/>
        </w:rPr>
        <w:t>13</w:t>
      </w:r>
      <w:r w:rsidRPr="002A211E">
        <w:rPr>
          <w:rFonts w:ascii="Times New Roman" w:hAnsi="Times New Roman" w:cs="Times New Roman"/>
          <w:b/>
        </w:rPr>
        <w:t xml:space="preserve">                                              </w:t>
      </w:r>
      <w:r w:rsidR="0012643E">
        <w:rPr>
          <w:rFonts w:ascii="Times New Roman" w:hAnsi="Times New Roman" w:cs="Times New Roman"/>
          <w:b/>
        </w:rPr>
        <w:t xml:space="preserve">                                         </w:t>
      </w:r>
      <w:r w:rsidRPr="002A211E">
        <w:rPr>
          <w:rFonts w:ascii="Times New Roman" w:hAnsi="Times New Roman" w:cs="Times New Roman"/>
          <w:b/>
        </w:rPr>
        <w:t xml:space="preserve">                  </w:t>
      </w:r>
      <w:r w:rsidR="0012643E">
        <w:rPr>
          <w:rFonts w:ascii="Times New Roman" w:hAnsi="Times New Roman" w:cs="Times New Roman"/>
          <w:b/>
        </w:rPr>
        <w:t xml:space="preserve">от 14 марта </w:t>
      </w:r>
      <w:r w:rsidRPr="002A211E">
        <w:rPr>
          <w:rFonts w:ascii="Times New Roman" w:hAnsi="Times New Roman" w:cs="Times New Roman"/>
          <w:b/>
        </w:rPr>
        <w:t xml:space="preserve"> 201</w:t>
      </w:r>
      <w:r w:rsidR="00A06FDC">
        <w:rPr>
          <w:rFonts w:ascii="Times New Roman" w:hAnsi="Times New Roman" w:cs="Times New Roman"/>
          <w:b/>
        </w:rPr>
        <w:t>7</w:t>
      </w:r>
      <w:r w:rsidRPr="002A211E">
        <w:rPr>
          <w:rFonts w:ascii="Times New Roman" w:hAnsi="Times New Roman" w:cs="Times New Roman"/>
          <w:b/>
        </w:rPr>
        <w:t xml:space="preserve"> год</w:t>
      </w:r>
      <w:r w:rsidRPr="002A211E">
        <w:rPr>
          <w:rFonts w:ascii="Times New Roman" w:hAnsi="Times New Roman" w:cs="Times New Roman"/>
          <w:noProof/>
          <w:sz w:val="28"/>
          <w:szCs w:val="28"/>
        </w:rPr>
        <w:t xml:space="preserve">   </w:t>
      </w:r>
    </w:p>
    <w:p w:rsidR="002A211E" w:rsidRDefault="002A211E" w:rsidP="00E72DB5">
      <w:pPr>
        <w:jc w:val="center"/>
        <w:rPr>
          <w:rFonts w:ascii="Times New Roman" w:hAnsi="Times New Roman" w:cs="Times New Roman"/>
          <w:b/>
          <w:sz w:val="28"/>
          <w:szCs w:val="28"/>
        </w:rPr>
      </w:pPr>
    </w:p>
    <w:p w:rsidR="000C4354" w:rsidRPr="0012643E" w:rsidRDefault="000E53E9" w:rsidP="0012643E">
      <w:pPr>
        <w:rPr>
          <w:rFonts w:ascii="Times New Roman" w:hAnsi="Times New Roman" w:cs="Times New Roman"/>
          <w:b/>
        </w:rPr>
      </w:pPr>
      <w:bookmarkStart w:id="1" w:name="bookmark9"/>
      <w:bookmarkStart w:id="2" w:name="_GoBack"/>
      <w:bookmarkEnd w:id="0"/>
      <w:r w:rsidRPr="0012643E">
        <w:rPr>
          <w:rFonts w:ascii="Times New Roman" w:hAnsi="Times New Roman" w:cs="Times New Roman"/>
          <w:b/>
        </w:rPr>
        <w:t>О</w:t>
      </w:r>
      <w:bookmarkEnd w:id="1"/>
      <w:r w:rsidR="00E72DB5" w:rsidRPr="0012643E">
        <w:rPr>
          <w:rFonts w:ascii="Times New Roman" w:hAnsi="Times New Roman" w:cs="Times New Roman"/>
          <w:b/>
        </w:rPr>
        <w:t xml:space="preserve"> комиссии по проведению аукциона на право заключения договора на размещение нестационарного торгового объекта на территории </w:t>
      </w:r>
      <w:r w:rsidR="00987C22" w:rsidRPr="0012643E">
        <w:rPr>
          <w:rFonts w:ascii="Times New Roman" w:hAnsi="Times New Roman" w:cs="Times New Roman"/>
          <w:b/>
        </w:rPr>
        <w:t>Среднецарицынского</w:t>
      </w:r>
      <w:r w:rsidR="00E72DB5" w:rsidRPr="0012643E">
        <w:rPr>
          <w:rFonts w:ascii="Times New Roman" w:hAnsi="Times New Roman" w:cs="Times New Roman"/>
          <w:b/>
        </w:rPr>
        <w:t xml:space="preserve"> сельского поселения</w:t>
      </w:r>
    </w:p>
    <w:bookmarkEnd w:id="2"/>
    <w:p w:rsidR="00E72DB5" w:rsidRDefault="00E72DB5" w:rsidP="00E72DB5">
      <w:pPr>
        <w:ind w:firstLine="567"/>
        <w:jc w:val="both"/>
        <w:rPr>
          <w:rFonts w:ascii="Times New Roman" w:hAnsi="Times New Roman" w:cs="Times New Roman"/>
          <w:sz w:val="28"/>
          <w:szCs w:val="28"/>
        </w:rPr>
      </w:pPr>
    </w:p>
    <w:p w:rsidR="00DC4EB3"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В соответствии с Гражданским кодексом Российской Федерации, Федеральным законом от 26.07. 2006 г. № 1</w:t>
      </w:r>
      <w:r w:rsidR="00E72DB5" w:rsidRPr="0012643E">
        <w:rPr>
          <w:rFonts w:ascii="Times New Roman" w:hAnsi="Times New Roman" w:cs="Times New Roman"/>
        </w:rPr>
        <w:t>3</w:t>
      </w:r>
      <w:r w:rsidRPr="0012643E">
        <w:rPr>
          <w:rFonts w:ascii="Times New Roman" w:hAnsi="Times New Roman" w:cs="Times New Roman"/>
        </w:rPr>
        <w:t xml:space="preserve">5-ФЗ </w:t>
      </w:r>
      <w:r w:rsidR="00DC4EB3" w:rsidRPr="0012643E">
        <w:rPr>
          <w:rFonts w:ascii="Times New Roman" w:hAnsi="Times New Roman" w:cs="Times New Roman"/>
        </w:rPr>
        <w:t>«</w:t>
      </w:r>
      <w:r w:rsidRPr="0012643E">
        <w:rPr>
          <w:rFonts w:ascii="Times New Roman" w:hAnsi="Times New Roman" w:cs="Times New Roman"/>
        </w:rPr>
        <w:t>О защите конкуренции</w:t>
      </w:r>
      <w:r w:rsidR="00DC4EB3" w:rsidRPr="0012643E">
        <w:rPr>
          <w:rFonts w:ascii="Times New Roman" w:hAnsi="Times New Roman" w:cs="Times New Roman"/>
        </w:rPr>
        <w:t>»</w:t>
      </w:r>
      <w:r w:rsidRPr="0012643E">
        <w:rPr>
          <w:rFonts w:ascii="Times New Roman" w:hAnsi="Times New Roman" w:cs="Times New Roman"/>
        </w:rPr>
        <w:t xml:space="preserve">, Федеральным законом от 06.10.2003 </w:t>
      </w:r>
      <w:r w:rsidR="00DC4EB3" w:rsidRPr="0012643E">
        <w:rPr>
          <w:rFonts w:ascii="Times New Roman" w:hAnsi="Times New Roman" w:cs="Times New Roman"/>
        </w:rPr>
        <w:t>№</w:t>
      </w:r>
      <w:r w:rsidRPr="0012643E">
        <w:rPr>
          <w:rFonts w:ascii="Times New Roman" w:hAnsi="Times New Roman" w:cs="Times New Roman"/>
        </w:rPr>
        <w:t xml:space="preserve"> 1</w:t>
      </w:r>
      <w:r w:rsidR="00E72DB5" w:rsidRPr="0012643E">
        <w:rPr>
          <w:rFonts w:ascii="Times New Roman" w:hAnsi="Times New Roman" w:cs="Times New Roman"/>
        </w:rPr>
        <w:t>3</w:t>
      </w:r>
      <w:r w:rsidRPr="0012643E">
        <w:rPr>
          <w:rFonts w:ascii="Times New Roman" w:hAnsi="Times New Roman" w:cs="Times New Roman"/>
        </w:rPr>
        <w:t xml:space="preserve">1-ФЗ </w:t>
      </w:r>
      <w:r w:rsidR="00DC4EB3" w:rsidRPr="0012643E">
        <w:rPr>
          <w:rFonts w:ascii="Times New Roman" w:hAnsi="Times New Roman" w:cs="Times New Roman"/>
        </w:rPr>
        <w:t>«</w:t>
      </w:r>
      <w:r w:rsidRPr="0012643E">
        <w:rPr>
          <w:rFonts w:ascii="Times New Roman" w:hAnsi="Times New Roman" w:cs="Times New Roman"/>
        </w:rPr>
        <w:t>Об общих принципах организации местного самоуправления в Российской Федерации</w:t>
      </w:r>
      <w:r w:rsidR="00DC4EB3" w:rsidRPr="0012643E">
        <w:rPr>
          <w:rFonts w:ascii="Times New Roman" w:hAnsi="Times New Roman" w:cs="Times New Roman"/>
        </w:rPr>
        <w:t>»</w:t>
      </w:r>
      <w:r w:rsidRPr="0012643E">
        <w:rPr>
          <w:rFonts w:ascii="Times New Roman" w:hAnsi="Times New Roman" w:cs="Times New Roman"/>
        </w:rPr>
        <w:t xml:space="preserve">, Приказом Федеральной антимонопольной службы от 10 февраля 2010 г. №67 </w:t>
      </w:r>
      <w:r w:rsidR="00DC4EB3" w:rsidRPr="0012643E">
        <w:rPr>
          <w:rFonts w:ascii="Times New Roman" w:hAnsi="Times New Roman" w:cs="Times New Roman"/>
        </w:rPr>
        <w:t>«</w:t>
      </w:r>
      <w:r w:rsidRPr="0012643E">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C4EB3" w:rsidRPr="0012643E">
        <w:rPr>
          <w:rFonts w:ascii="Times New Roman" w:hAnsi="Times New Roman" w:cs="Times New Roman"/>
        </w:rPr>
        <w:t>»</w:t>
      </w:r>
      <w:r w:rsidRPr="0012643E">
        <w:rPr>
          <w:rFonts w:ascii="Times New Roman" w:hAnsi="Times New Roman" w:cs="Times New Roman"/>
        </w:rPr>
        <w:t xml:space="preserve">, </w:t>
      </w:r>
      <w:r w:rsidR="00E72DB5" w:rsidRPr="0012643E">
        <w:rPr>
          <w:rFonts w:ascii="Times New Roman" w:hAnsi="Times New Roman" w:cs="Times New Roman"/>
        </w:rPr>
        <w:t xml:space="preserve">решением </w:t>
      </w:r>
      <w:r w:rsidR="00DC7D71" w:rsidRPr="0012643E">
        <w:rPr>
          <w:rFonts w:ascii="Times New Roman" w:hAnsi="Times New Roman" w:cs="Times New Roman"/>
        </w:rPr>
        <w:t>Среднецарицынского сельского</w:t>
      </w:r>
      <w:r w:rsidR="00E72DB5" w:rsidRPr="0012643E">
        <w:rPr>
          <w:rFonts w:ascii="Times New Roman" w:hAnsi="Times New Roman" w:cs="Times New Roman"/>
        </w:rPr>
        <w:t xml:space="preserve"> </w:t>
      </w:r>
      <w:r w:rsidR="00DC7D71" w:rsidRPr="0012643E">
        <w:rPr>
          <w:rFonts w:ascii="Times New Roman" w:hAnsi="Times New Roman" w:cs="Times New Roman"/>
        </w:rPr>
        <w:t>Совета</w:t>
      </w:r>
      <w:r w:rsidR="00E72DB5" w:rsidRPr="0012643E">
        <w:rPr>
          <w:rFonts w:ascii="Times New Roman" w:hAnsi="Times New Roman" w:cs="Times New Roman"/>
        </w:rPr>
        <w:t xml:space="preserve"> от </w:t>
      </w:r>
      <w:r w:rsidR="00DC7D71" w:rsidRPr="0012643E">
        <w:rPr>
          <w:rFonts w:ascii="Times New Roman" w:hAnsi="Times New Roman" w:cs="Times New Roman"/>
        </w:rPr>
        <w:t>06.06.2016</w:t>
      </w:r>
      <w:r w:rsidR="00E72DB5" w:rsidRPr="0012643E">
        <w:rPr>
          <w:rFonts w:ascii="Times New Roman" w:hAnsi="Times New Roman" w:cs="Times New Roman"/>
        </w:rPr>
        <w:t xml:space="preserve"> г. № </w:t>
      </w:r>
      <w:r w:rsidR="00DC7D71" w:rsidRPr="0012643E">
        <w:rPr>
          <w:rFonts w:ascii="Times New Roman" w:hAnsi="Times New Roman" w:cs="Times New Roman"/>
        </w:rPr>
        <w:t xml:space="preserve">12 </w:t>
      </w:r>
      <w:r w:rsidR="00E72DB5" w:rsidRPr="0012643E">
        <w:rPr>
          <w:rFonts w:ascii="Times New Roman" w:hAnsi="Times New Roman" w:cs="Times New Roman"/>
        </w:rPr>
        <w:t xml:space="preserve"> </w:t>
      </w:r>
      <w:r w:rsidR="00DC4EB3" w:rsidRPr="0012643E">
        <w:rPr>
          <w:rFonts w:ascii="Times New Roman" w:hAnsi="Times New Roman" w:cs="Times New Roman"/>
        </w:rPr>
        <w:t>«</w:t>
      </w:r>
      <w:r w:rsidR="00E72DB5" w:rsidRPr="0012643E">
        <w:rPr>
          <w:rFonts w:ascii="Times New Roman" w:hAnsi="Times New Roman" w:cs="Times New Roman"/>
        </w:rPr>
        <w:t xml:space="preserve">Об утверждении порядка размещения нестационарных торговых объектов на территории </w:t>
      </w:r>
      <w:r w:rsidR="00A21B87" w:rsidRPr="0012643E">
        <w:rPr>
          <w:rFonts w:ascii="Times New Roman" w:hAnsi="Times New Roman" w:cs="Times New Roman"/>
        </w:rPr>
        <w:t xml:space="preserve">Среднецарицынского </w:t>
      </w:r>
      <w:r w:rsidR="00E72DB5" w:rsidRPr="0012643E">
        <w:rPr>
          <w:rFonts w:ascii="Times New Roman" w:hAnsi="Times New Roman" w:cs="Times New Roman"/>
        </w:rPr>
        <w:t xml:space="preserve">сельского поселения </w:t>
      </w:r>
      <w:r w:rsidR="00A21B87" w:rsidRPr="0012643E">
        <w:rPr>
          <w:rFonts w:ascii="Times New Roman" w:hAnsi="Times New Roman" w:cs="Times New Roman"/>
        </w:rPr>
        <w:t>Серафимовичского</w:t>
      </w:r>
      <w:r w:rsidR="00E72DB5" w:rsidRPr="0012643E">
        <w:rPr>
          <w:rFonts w:ascii="Times New Roman" w:hAnsi="Times New Roman" w:cs="Times New Roman"/>
        </w:rPr>
        <w:t xml:space="preserve"> муниципального района Волгоградской области</w:t>
      </w:r>
      <w:r w:rsidR="00DC4EB3" w:rsidRPr="0012643E">
        <w:rPr>
          <w:rFonts w:ascii="Times New Roman" w:hAnsi="Times New Roman" w:cs="Times New Roman"/>
        </w:rPr>
        <w:t>»</w:t>
      </w:r>
      <w:r w:rsidR="00E72DB5" w:rsidRPr="0012643E">
        <w:rPr>
          <w:rFonts w:ascii="Times New Roman" w:hAnsi="Times New Roman" w:cs="Times New Roman"/>
        </w:rPr>
        <w:t xml:space="preserve">, руководствуясь </w:t>
      </w:r>
      <w:r w:rsidRPr="0012643E">
        <w:rPr>
          <w:rFonts w:ascii="Times New Roman" w:hAnsi="Times New Roman" w:cs="Times New Roman"/>
        </w:rPr>
        <w:t xml:space="preserve">Уставом </w:t>
      </w:r>
      <w:r w:rsidR="00A21B87" w:rsidRPr="0012643E">
        <w:rPr>
          <w:rFonts w:ascii="Times New Roman" w:hAnsi="Times New Roman" w:cs="Times New Roman"/>
        </w:rPr>
        <w:t>Среднецарицынского</w:t>
      </w:r>
      <w:r w:rsidR="00E72DB5" w:rsidRPr="0012643E">
        <w:rPr>
          <w:rFonts w:ascii="Times New Roman" w:hAnsi="Times New Roman" w:cs="Times New Roman"/>
        </w:rPr>
        <w:t xml:space="preserve"> сельского поселения</w:t>
      </w:r>
      <w:r w:rsidRPr="0012643E">
        <w:rPr>
          <w:rFonts w:ascii="Times New Roman" w:hAnsi="Times New Roman" w:cs="Times New Roman"/>
        </w:rPr>
        <w:t xml:space="preserve">, в целях упорядочения размещения нестационарных объектов торговли на территории </w:t>
      </w:r>
      <w:r w:rsidR="00A21B87" w:rsidRPr="0012643E">
        <w:rPr>
          <w:rFonts w:ascii="Times New Roman" w:hAnsi="Times New Roman" w:cs="Times New Roman"/>
        </w:rPr>
        <w:t>Среднецарицынского</w:t>
      </w:r>
      <w:r w:rsidR="00E72DB5" w:rsidRPr="0012643E">
        <w:rPr>
          <w:rFonts w:ascii="Times New Roman" w:hAnsi="Times New Roman" w:cs="Times New Roman"/>
        </w:rPr>
        <w:t xml:space="preserve"> сельского поселения </w:t>
      </w:r>
      <w:r w:rsidRPr="0012643E">
        <w:rPr>
          <w:rFonts w:ascii="Times New Roman" w:hAnsi="Times New Roman" w:cs="Times New Roman"/>
        </w:rPr>
        <w:t xml:space="preserve">и повышения качества обслуживания, администрация </w:t>
      </w:r>
      <w:r w:rsidR="00A21B87" w:rsidRPr="0012643E">
        <w:rPr>
          <w:rFonts w:ascii="Times New Roman" w:hAnsi="Times New Roman" w:cs="Times New Roman"/>
        </w:rPr>
        <w:t>Среднецарицынского</w:t>
      </w:r>
      <w:r w:rsidR="00E72DB5" w:rsidRPr="0012643E">
        <w:rPr>
          <w:rFonts w:ascii="Times New Roman" w:hAnsi="Times New Roman" w:cs="Times New Roman"/>
        </w:rPr>
        <w:t xml:space="preserve"> сельского поселения </w:t>
      </w:r>
    </w:p>
    <w:p w:rsidR="00DC4EB3" w:rsidRPr="0012643E" w:rsidRDefault="00DC4EB3" w:rsidP="00E72DB5">
      <w:pPr>
        <w:ind w:firstLine="567"/>
        <w:jc w:val="both"/>
        <w:rPr>
          <w:rFonts w:ascii="Times New Roman" w:hAnsi="Times New Roman" w:cs="Times New Roman"/>
        </w:rPr>
      </w:pPr>
    </w:p>
    <w:p w:rsidR="000C4354" w:rsidRPr="0012643E" w:rsidRDefault="00DC4EB3" w:rsidP="00E72DB5">
      <w:pPr>
        <w:ind w:firstLine="567"/>
        <w:jc w:val="both"/>
        <w:rPr>
          <w:rFonts w:ascii="Times New Roman" w:hAnsi="Times New Roman" w:cs="Times New Roman"/>
          <w:b/>
        </w:rPr>
      </w:pPr>
      <w:r w:rsidRPr="0012643E">
        <w:rPr>
          <w:rFonts w:ascii="Times New Roman" w:hAnsi="Times New Roman" w:cs="Times New Roman"/>
          <w:b/>
        </w:rPr>
        <w:t>ПОСТАНОВЛЯЕТ:</w:t>
      </w:r>
    </w:p>
    <w:p w:rsidR="00E72DB5"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 xml:space="preserve">1. Утвердить Положение о комиссии по проведению аукциона на право заключения договора на размещение нестационарного торгового объекта на территории </w:t>
      </w:r>
      <w:r w:rsidR="00A21B87" w:rsidRPr="0012643E">
        <w:rPr>
          <w:rFonts w:ascii="Times New Roman" w:hAnsi="Times New Roman" w:cs="Times New Roman"/>
        </w:rPr>
        <w:t>Среднецарицынского</w:t>
      </w:r>
      <w:r w:rsidR="00E72DB5" w:rsidRPr="0012643E">
        <w:rPr>
          <w:rFonts w:ascii="Times New Roman" w:hAnsi="Times New Roman" w:cs="Times New Roman"/>
        </w:rPr>
        <w:t xml:space="preserve"> сельского поселения </w:t>
      </w:r>
      <w:r w:rsidRPr="0012643E">
        <w:rPr>
          <w:rFonts w:ascii="Times New Roman" w:hAnsi="Times New Roman" w:cs="Times New Roman"/>
        </w:rPr>
        <w:t>(приложение 1).</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2. </w:t>
      </w:r>
      <w:r w:rsidR="000E53E9" w:rsidRPr="0012643E">
        <w:rPr>
          <w:rFonts w:ascii="Times New Roman" w:hAnsi="Times New Roman" w:cs="Times New Roman"/>
        </w:rPr>
        <w:t xml:space="preserve">Утвердить состав комиссии по проведению аукциона на право заключения договора на размещение нестационарного торгового объекта на территории </w:t>
      </w:r>
      <w:r w:rsidR="00AA7B50" w:rsidRPr="0012643E">
        <w:rPr>
          <w:rFonts w:ascii="Times New Roman" w:hAnsi="Times New Roman" w:cs="Times New Roman"/>
        </w:rPr>
        <w:t>Среднецарицынского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xml:space="preserve"> (приложение 2).</w:t>
      </w:r>
    </w:p>
    <w:p w:rsidR="00E72DB5" w:rsidRPr="0012643E" w:rsidRDefault="00E72DB5" w:rsidP="00E72DB5">
      <w:pPr>
        <w:ind w:firstLine="567"/>
        <w:jc w:val="both"/>
        <w:rPr>
          <w:rFonts w:ascii="Times New Roman" w:hAnsi="Times New Roman" w:cs="Times New Roman"/>
        </w:rPr>
      </w:pPr>
      <w:bookmarkStart w:id="3" w:name="sub_6"/>
      <w:r w:rsidRPr="0012643E">
        <w:rPr>
          <w:rFonts w:ascii="Times New Roman" w:hAnsi="Times New Roman" w:cs="Times New Roman"/>
        </w:rPr>
        <w:t>3. Опубликовать настоящее постановление в установленном порядке.</w:t>
      </w:r>
    </w:p>
    <w:p w:rsidR="00E72DB5" w:rsidRPr="0012643E" w:rsidRDefault="00E72DB5" w:rsidP="00E72DB5">
      <w:pPr>
        <w:ind w:firstLine="567"/>
        <w:jc w:val="both"/>
        <w:rPr>
          <w:rFonts w:ascii="Times New Roman" w:hAnsi="Times New Roman" w:cs="Times New Roman"/>
        </w:rPr>
      </w:pPr>
      <w:bookmarkStart w:id="4" w:name="sub_7"/>
      <w:bookmarkEnd w:id="3"/>
      <w:r w:rsidRPr="0012643E">
        <w:rPr>
          <w:rFonts w:ascii="Times New Roman" w:hAnsi="Times New Roman" w:cs="Times New Roman"/>
        </w:rPr>
        <w:t>4. Настоящее постановление вступает в силу со дня его опубликования.</w:t>
      </w:r>
    </w:p>
    <w:p w:rsidR="00E72DB5" w:rsidRDefault="00E72DB5" w:rsidP="00E72DB5">
      <w:pPr>
        <w:ind w:firstLine="567"/>
        <w:jc w:val="both"/>
        <w:rPr>
          <w:rFonts w:ascii="Times New Roman" w:hAnsi="Times New Roman" w:cs="Times New Roman"/>
        </w:rPr>
      </w:pPr>
      <w:bookmarkStart w:id="5" w:name="sub_8"/>
      <w:bookmarkEnd w:id="4"/>
      <w:r w:rsidRPr="0012643E">
        <w:rPr>
          <w:rFonts w:ascii="Times New Roman" w:hAnsi="Times New Roman" w:cs="Times New Roman"/>
        </w:rPr>
        <w:t xml:space="preserve">5. Контроль за исполнением настоящего постановления </w:t>
      </w:r>
      <w:r w:rsidR="00AA7B50" w:rsidRPr="0012643E">
        <w:rPr>
          <w:rFonts w:ascii="Times New Roman" w:hAnsi="Times New Roman" w:cs="Times New Roman"/>
        </w:rPr>
        <w:t>оставляю за собой.</w:t>
      </w:r>
    </w:p>
    <w:p w:rsidR="0012643E" w:rsidRPr="0012643E" w:rsidRDefault="0012643E" w:rsidP="00E72DB5">
      <w:pPr>
        <w:ind w:firstLine="567"/>
        <w:jc w:val="both"/>
        <w:rPr>
          <w:rFonts w:ascii="Times New Roman" w:hAnsi="Times New Roman" w:cs="Times New Roman"/>
        </w:rPr>
      </w:pPr>
    </w:p>
    <w:tbl>
      <w:tblPr>
        <w:tblW w:w="0" w:type="auto"/>
        <w:tblInd w:w="108" w:type="dxa"/>
        <w:tblLook w:val="0000"/>
      </w:tblPr>
      <w:tblGrid>
        <w:gridCol w:w="6600"/>
        <w:gridCol w:w="3253"/>
      </w:tblGrid>
      <w:tr w:rsidR="00E72DB5" w:rsidRPr="0012643E" w:rsidTr="00AA7B50">
        <w:tc>
          <w:tcPr>
            <w:tcW w:w="6600" w:type="dxa"/>
            <w:tcBorders>
              <w:top w:val="nil"/>
              <w:left w:val="nil"/>
              <w:bottom w:val="nil"/>
              <w:right w:val="nil"/>
            </w:tcBorders>
            <w:vAlign w:val="bottom"/>
          </w:tcPr>
          <w:bookmarkEnd w:id="5"/>
          <w:p w:rsidR="00E72DB5" w:rsidRPr="0012643E" w:rsidRDefault="00AA7B50" w:rsidP="00AA7B50">
            <w:pPr>
              <w:jc w:val="both"/>
              <w:rPr>
                <w:rFonts w:ascii="Times New Roman" w:hAnsi="Times New Roman" w:cs="Times New Roman"/>
              </w:rPr>
            </w:pPr>
            <w:r w:rsidRPr="0012643E">
              <w:rPr>
                <w:rFonts w:ascii="Times New Roman" w:hAnsi="Times New Roman" w:cs="Times New Roman"/>
              </w:rPr>
              <w:t>Глава Среднецарицынского</w:t>
            </w:r>
          </w:p>
          <w:p w:rsidR="00AA7B50" w:rsidRPr="0012643E" w:rsidRDefault="00AA7B50" w:rsidP="00AA7B50">
            <w:pPr>
              <w:jc w:val="both"/>
              <w:rPr>
                <w:rFonts w:ascii="Times New Roman" w:hAnsi="Times New Roman" w:cs="Times New Roman"/>
              </w:rPr>
            </w:pPr>
            <w:r w:rsidRPr="0012643E">
              <w:rPr>
                <w:rFonts w:ascii="Times New Roman" w:hAnsi="Times New Roman" w:cs="Times New Roman"/>
              </w:rPr>
              <w:t xml:space="preserve">сельского поселения          </w:t>
            </w:r>
            <w:r w:rsidR="00396F2A" w:rsidRPr="0012643E">
              <w:rPr>
                <w:rFonts w:ascii="Times New Roman" w:hAnsi="Times New Roman" w:cs="Times New Roman"/>
              </w:rPr>
              <w:t xml:space="preserve">                          Е.Д.К</w:t>
            </w:r>
            <w:r w:rsidRPr="0012643E">
              <w:rPr>
                <w:rFonts w:ascii="Times New Roman" w:hAnsi="Times New Roman" w:cs="Times New Roman"/>
              </w:rPr>
              <w:t xml:space="preserve">алинина                          </w:t>
            </w:r>
          </w:p>
        </w:tc>
        <w:tc>
          <w:tcPr>
            <w:tcW w:w="3253" w:type="dxa"/>
            <w:tcBorders>
              <w:top w:val="nil"/>
              <w:left w:val="nil"/>
              <w:bottom w:val="nil"/>
              <w:right w:val="nil"/>
            </w:tcBorders>
            <w:vAlign w:val="bottom"/>
          </w:tcPr>
          <w:p w:rsidR="00E72DB5" w:rsidRPr="0012643E" w:rsidRDefault="00E72DB5" w:rsidP="00E72DB5">
            <w:pPr>
              <w:jc w:val="both"/>
              <w:rPr>
                <w:rFonts w:ascii="Times New Roman" w:hAnsi="Times New Roman" w:cs="Times New Roman"/>
              </w:rPr>
            </w:pPr>
          </w:p>
        </w:tc>
      </w:tr>
    </w:tbl>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12643E" w:rsidRDefault="0012643E" w:rsidP="00E72DB5">
      <w:pPr>
        <w:jc w:val="right"/>
        <w:rPr>
          <w:rFonts w:ascii="Times New Roman" w:hAnsi="Times New Roman" w:cs="Times New Roman"/>
          <w:b/>
        </w:rPr>
      </w:pPr>
    </w:p>
    <w:p w:rsidR="009F5F40" w:rsidRDefault="009F5F40" w:rsidP="00E72DB5">
      <w:pPr>
        <w:jc w:val="right"/>
        <w:rPr>
          <w:rFonts w:ascii="Times New Roman" w:hAnsi="Times New Roman" w:cs="Times New Roman"/>
          <w:b/>
        </w:rPr>
      </w:pPr>
    </w:p>
    <w:p w:rsidR="00E72DB5" w:rsidRPr="0012643E" w:rsidRDefault="000E53E9" w:rsidP="00E72DB5">
      <w:pPr>
        <w:jc w:val="right"/>
        <w:rPr>
          <w:rFonts w:ascii="Times New Roman" w:hAnsi="Times New Roman" w:cs="Times New Roman"/>
          <w:b/>
        </w:rPr>
      </w:pPr>
      <w:r w:rsidRPr="0012643E">
        <w:rPr>
          <w:rFonts w:ascii="Times New Roman" w:hAnsi="Times New Roman" w:cs="Times New Roman"/>
          <w:b/>
        </w:rPr>
        <w:lastRenderedPageBreak/>
        <w:t>Приложение 1</w:t>
      </w:r>
    </w:p>
    <w:p w:rsidR="000C4354" w:rsidRPr="0012643E" w:rsidRDefault="000E53E9" w:rsidP="00E72DB5">
      <w:pPr>
        <w:jc w:val="right"/>
        <w:rPr>
          <w:rFonts w:ascii="Times New Roman" w:hAnsi="Times New Roman" w:cs="Times New Roman"/>
          <w:b/>
        </w:rPr>
      </w:pPr>
      <w:r w:rsidRPr="0012643E">
        <w:rPr>
          <w:rFonts w:ascii="Times New Roman" w:hAnsi="Times New Roman" w:cs="Times New Roman"/>
          <w:b/>
        </w:rPr>
        <w:t>к постановлению администрации</w:t>
      </w:r>
    </w:p>
    <w:p w:rsidR="00E72DB5" w:rsidRPr="0012643E" w:rsidRDefault="00E72DB5" w:rsidP="00E72DB5">
      <w:pPr>
        <w:jc w:val="both"/>
        <w:rPr>
          <w:rFonts w:ascii="Times New Roman" w:hAnsi="Times New Roman" w:cs="Times New Roman"/>
          <w:b/>
        </w:rPr>
      </w:pPr>
    </w:p>
    <w:p w:rsidR="00E72DB5" w:rsidRPr="0012643E" w:rsidRDefault="000E53E9" w:rsidP="00E72DB5">
      <w:pPr>
        <w:jc w:val="center"/>
        <w:rPr>
          <w:rFonts w:ascii="Times New Roman" w:hAnsi="Times New Roman" w:cs="Times New Roman"/>
          <w:b/>
        </w:rPr>
      </w:pPr>
      <w:r w:rsidRPr="0012643E">
        <w:rPr>
          <w:rFonts w:ascii="Times New Roman" w:hAnsi="Times New Roman" w:cs="Times New Roman"/>
          <w:b/>
        </w:rPr>
        <w:t>ПОЛОЖЕНИЕ</w:t>
      </w: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 xml:space="preserve">О КОМИССИИ ПО ПРОВЕДЕНИЮ АУКЦИОНА НА ПРАВО РАЗМЕЩЕНИЯ НЕСТАЦИОНАРНЫХ ТОРГОВЫХ ОБЪЕКТОВ НА </w:t>
      </w:r>
      <w:r w:rsidR="00E72DB5" w:rsidRPr="0012643E">
        <w:rPr>
          <w:rFonts w:ascii="Times New Roman" w:hAnsi="Times New Roman" w:cs="Times New Roman"/>
          <w:b/>
        </w:rPr>
        <w:t xml:space="preserve">ТЕРРИТОРИИ </w:t>
      </w:r>
      <w:r w:rsidR="00396F2A" w:rsidRPr="0012643E">
        <w:rPr>
          <w:rFonts w:ascii="Times New Roman" w:hAnsi="Times New Roman" w:cs="Times New Roman"/>
          <w:b/>
        </w:rPr>
        <w:t>СРЕДНЕЦАРИЦЫНСКОГО</w:t>
      </w:r>
      <w:r w:rsidR="00E72DB5" w:rsidRPr="0012643E">
        <w:rPr>
          <w:rFonts w:ascii="Times New Roman" w:hAnsi="Times New Roman" w:cs="Times New Roman"/>
          <w:b/>
        </w:rPr>
        <w:t xml:space="preserve"> СЕЛЬСКОГО ПОСЕЛЕНИЯ</w:t>
      </w:r>
    </w:p>
    <w:p w:rsidR="00E72DB5" w:rsidRPr="0012643E" w:rsidRDefault="00E72DB5" w:rsidP="00E72DB5">
      <w:pPr>
        <w:jc w:val="both"/>
        <w:rPr>
          <w:rFonts w:ascii="Times New Roman" w:hAnsi="Times New Roman" w:cs="Times New Roman"/>
          <w:b/>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1. Общие положения</w:t>
      </w:r>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1.1. </w:t>
      </w:r>
      <w:r w:rsidR="000E53E9" w:rsidRPr="0012643E">
        <w:rPr>
          <w:rFonts w:ascii="Times New Roman" w:hAnsi="Times New Roman" w:cs="Times New Roman"/>
        </w:rPr>
        <w:t xml:space="preserve">Комиссия по проведению аукциона на право размещения нестационарных торговых объектов на территории </w:t>
      </w:r>
      <w:r w:rsidR="00396F2A" w:rsidRPr="0012643E">
        <w:rPr>
          <w:rFonts w:ascii="Times New Roman" w:hAnsi="Times New Roman" w:cs="Times New Roman"/>
        </w:rPr>
        <w:t>Среднецарицынского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xml:space="preserve"> (далее - Комиссия) создается постановлением главы администрации </w:t>
      </w:r>
      <w:r w:rsidR="00396F2A" w:rsidRPr="0012643E">
        <w:rPr>
          <w:rFonts w:ascii="Times New Roman" w:hAnsi="Times New Roman" w:cs="Times New Roman"/>
        </w:rPr>
        <w:t>Среднецарицынского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которым определяется ее состав, назначается председатель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1.2. </w:t>
      </w:r>
      <w:r w:rsidR="000E53E9" w:rsidRPr="0012643E">
        <w:rPr>
          <w:rFonts w:ascii="Times New Roman" w:hAnsi="Times New Roman" w:cs="Times New Roman"/>
        </w:rPr>
        <w:t xml:space="preserve">Комиссия создается с целью проведения аукциона на право размещения нестационарных торговых объектов на территории </w:t>
      </w:r>
      <w:r w:rsidR="00396F2A" w:rsidRPr="0012643E">
        <w:rPr>
          <w:rFonts w:ascii="Times New Roman" w:hAnsi="Times New Roman" w:cs="Times New Roman"/>
        </w:rPr>
        <w:t>Среднецарицынского</w:t>
      </w:r>
      <w:r w:rsidRPr="0012643E">
        <w:rPr>
          <w:rFonts w:ascii="Times New Roman" w:hAnsi="Times New Roman" w:cs="Times New Roman"/>
        </w:rPr>
        <w:t xml:space="preserve"> сельского поселения</w:t>
      </w:r>
      <w:r w:rsidR="000E53E9" w:rsidRPr="0012643E">
        <w:rPr>
          <w:rFonts w:ascii="Times New Roman" w:hAnsi="Times New Roman" w:cs="Times New Roman"/>
        </w:rPr>
        <w:t>, определения участников и победителя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1.3. </w:t>
      </w:r>
      <w:r w:rsidR="000E53E9" w:rsidRPr="0012643E">
        <w:rPr>
          <w:rFonts w:ascii="Times New Roman" w:hAnsi="Times New Roman" w:cs="Times New Roman"/>
        </w:rPr>
        <w:t xml:space="preserve">В своей деятельности Комиссия руководствуется федеральными законами, законами </w:t>
      </w:r>
      <w:r w:rsidRPr="0012643E">
        <w:rPr>
          <w:rFonts w:ascii="Times New Roman" w:hAnsi="Times New Roman" w:cs="Times New Roman"/>
        </w:rPr>
        <w:t>Волгоградской</w:t>
      </w:r>
      <w:r w:rsidR="000E53E9" w:rsidRPr="0012643E">
        <w:rPr>
          <w:rFonts w:ascii="Times New Roman" w:hAnsi="Times New Roman" w:cs="Times New Roman"/>
        </w:rPr>
        <w:t xml:space="preserve"> области постановлениями Правительства Российской Федерации, Приказом Федеральной антимонопольной службы от 10.02.2010№ 67, муниципальными нормативно-правовыми актами, настоящим Положением.</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1.4. </w:t>
      </w:r>
      <w:r w:rsidR="000E53E9" w:rsidRPr="0012643E">
        <w:rPr>
          <w:rFonts w:ascii="Times New Roman" w:hAnsi="Times New Roman" w:cs="Times New Roman"/>
        </w:rPr>
        <w:t>Число членов Комиссии должно быть не менее пяти человек.</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1.5. </w:t>
      </w:r>
      <w:r w:rsidR="000E53E9" w:rsidRPr="0012643E">
        <w:rPr>
          <w:rFonts w:ascii="Times New Roman" w:hAnsi="Times New Roman" w:cs="Times New Roman"/>
        </w:rPr>
        <w:t>Комиссия собирается по мере необходимости.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1.6. </w:t>
      </w:r>
      <w:r w:rsidR="000E53E9" w:rsidRPr="0012643E">
        <w:rPr>
          <w:rFonts w:ascii="Times New Roman" w:hAnsi="Times New Roman" w:cs="Times New Roman"/>
        </w:rPr>
        <w:t>Члены Комиссии должны быть уведомлены организатором аукциона о месте, дате и времени проведения заседания Комиссии не позднее, чем за 10 дней до проведения аукциона. Члены Комиссии лично участвуют в заседаниях и подписывают соответствующие протоколы. Решения Комиссии принимаются открытым голосованием простым большинством голосов членов Комиссии, присутствующих на заседании.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2. Основные функции Комиссии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2.1. Комиссией при проведении аукциона осуществляются следующие функции: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назначение аукциониста из числа членов аукционной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рассмотрение заявок на участие в аукционе;</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ведение протокола рассмотрения заявок на участие в аукционе</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отбор участников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составление </w:t>
      </w:r>
      <w:r w:rsidR="000E53E9" w:rsidRPr="0012643E">
        <w:rPr>
          <w:rFonts w:ascii="Times New Roman" w:hAnsi="Times New Roman" w:cs="Times New Roman"/>
        </w:rPr>
        <w:t>протокола аукциона, протокола о</w:t>
      </w:r>
      <w:r w:rsidRPr="0012643E">
        <w:rPr>
          <w:rFonts w:ascii="Times New Roman" w:hAnsi="Times New Roman" w:cs="Times New Roman"/>
        </w:rPr>
        <w:t>б отказе от заключения договора.</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r w:rsidRPr="0012643E">
        <w:rPr>
          <w:rFonts w:ascii="Times New Roman" w:hAnsi="Times New Roman" w:cs="Times New Roman"/>
          <w:b/>
        </w:rPr>
        <w:t>3. Организация работы Комиссии</w:t>
      </w:r>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3.1. </w:t>
      </w:r>
      <w:r w:rsidR="000E53E9" w:rsidRPr="0012643E">
        <w:rPr>
          <w:rFonts w:ascii="Times New Roman" w:hAnsi="Times New Roman" w:cs="Times New Roman"/>
        </w:rPr>
        <w:t>Работой Комиссии руководит председатель.</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3.2. </w:t>
      </w:r>
      <w:r w:rsidR="000E53E9" w:rsidRPr="0012643E">
        <w:rPr>
          <w:rFonts w:ascii="Times New Roman" w:hAnsi="Times New Roman" w:cs="Times New Roman"/>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конкурсной комиссии. Каждый член Комиссии имеет один голос. При равенстве голосов голос председательствующего является решающим.</w:t>
      </w:r>
    </w:p>
    <w:p w:rsidR="000C4354" w:rsidRPr="0012643E" w:rsidRDefault="000E53E9" w:rsidP="00E72DB5">
      <w:pPr>
        <w:ind w:firstLine="567"/>
        <w:jc w:val="both"/>
        <w:rPr>
          <w:rFonts w:ascii="Times New Roman" w:hAnsi="Times New Roman" w:cs="Times New Roman"/>
        </w:rPr>
      </w:pPr>
      <w:r w:rsidRPr="0012643E">
        <w:rPr>
          <w:rFonts w:ascii="Times New Roman" w:hAnsi="Times New Roman" w:cs="Times New Roman"/>
        </w:rPr>
        <w:t>3.3. Решения Комиссии оформляются в виде протоколов, подписываются председателем и членами Комиссии.</w:t>
      </w:r>
    </w:p>
    <w:p w:rsidR="00E72DB5" w:rsidRPr="0012643E" w:rsidRDefault="00E72DB5" w:rsidP="00E72DB5">
      <w:pPr>
        <w:ind w:firstLine="567"/>
        <w:jc w:val="both"/>
        <w:rPr>
          <w:rFonts w:ascii="Times New Roman" w:hAnsi="Times New Roman" w:cs="Times New Roman"/>
        </w:rPr>
      </w:pPr>
    </w:p>
    <w:p w:rsidR="000C4354" w:rsidRPr="0012643E" w:rsidRDefault="000E53E9" w:rsidP="00E72DB5">
      <w:pPr>
        <w:jc w:val="center"/>
        <w:rPr>
          <w:rFonts w:ascii="Times New Roman" w:hAnsi="Times New Roman" w:cs="Times New Roman"/>
          <w:b/>
        </w:rPr>
      </w:pPr>
      <w:bookmarkStart w:id="6" w:name="bookmark10"/>
      <w:r w:rsidRPr="0012643E">
        <w:rPr>
          <w:rFonts w:ascii="Times New Roman" w:hAnsi="Times New Roman" w:cs="Times New Roman"/>
          <w:b/>
        </w:rPr>
        <w:t>4. Права и обязанности членов Комиссии</w:t>
      </w:r>
      <w:bookmarkEnd w:id="6"/>
    </w:p>
    <w:p w:rsidR="00E72DB5" w:rsidRPr="0012643E" w:rsidRDefault="00E72DB5" w:rsidP="00E72DB5">
      <w:pPr>
        <w:ind w:firstLine="567"/>
        <w:jc w:val="both"/>
        <w:rPr>
          <w:rFonts w:ascii="Times New Roman" w:hAnsi="Times New Roman" w:cs="Times New Roman"/>
        </w:rPr>
      </w:pP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4.1. </w:t>
      </w:r>
      <w:r w:rsidR="000E53E9" w:rsidRPr="0012643E">
        <w:rPr>
          <w:rFonts w:ascii="Times New Roman" w:hAnsi="Times New Roman" w:cs="Times New Roman"/>
        </w:rPr>
        <w:t>Члены Комиссии имеют право:</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lastRenderedPageBreak/>
        <w:t xml:space="preserve">- </w:t>
      </w:r>
      <w:r w:rsidR="000E53E9" w:rsidRPr="0012643E">
        <w:rPr>
          <w:rFonts w:ascii="Times New Roman" w:hAnsi="Times New Roman" w:cs="Times New Roman"/>
        </w:rPr>
        <w:t>Знакомиться со всеми представленными на аукционе документами и сведениями.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Запрашивать дополнительные данные, необходимые для принятия решения.</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Проверять документы, представленные участниками аукциона, на предмет их соответствия документации.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Выступать по вопросам повестки дня на заседаниях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4.2. </w:t>
      </w:r>
      <w:r w:rsidR="000E53E9" w:rsidRPr="0012643E">
        <w:rPr>
          <w:rFonts w:ascii="Times New Roman" w:hAnsi="Times New Roman" w:cs="Times New Roman"/>
        </w:rPr>
        <w:t>Члены конкурсной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Присутствуют на заседаниях Комиссии и принимают решения по вопросам, отнесенным к компетенции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Осуществляют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Принимают участие в определении победителя аукциона, в том числе путем обсуждения и голосования.</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Выполняют в установленные сроки поручения председателя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4.3. </w:t>
      </w:r>
      <w:r w:rsidR="000E53E9" w:rsidRPr="0012643E">
        <w:rPr>
          <w:rFonts w:ascii="Times New Roman" w:hAnsi="Times New Roman" w:cs="Times New Roman"/>
        </w:rPr>
        <w:t>Председатель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Организует работу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Назначает сроки заседаний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Формирует повестку дня заседания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Определяет порядок рассмотрения обсуждаемых вопросов.</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Объявляет победителя аукциона.</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4.4. </w:t>
      </w:r>
      <w:r w:rsidR="000E53E9" w:rsidRPr="0012643E">
        <w:rPr>
          <w:rFonts w:ascii="Times New Roman" w:hAnsi="Times New Roman" w:cs="Times New Roman"/>
        </w:rPr>
        <w:t>Секретарь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Оформляет протоколы заседания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Обеспечивает сохранность всей документации, относящейся к работе Комиссии.</w:t>
      </w:r>
    </w:p>
    <w:p w:rsidR="000C4354" w:rsidRPr="0012643E" w:rsidRDefault="00E72DB5" w:rsidP="00E72DB5">
      <w:pPr>
        <w:ind w:firstLine="567"/>
        <w:jc w:val="both"/>
        <w:rPr>
          <w:rFonts w:ascii="Times New Roman" w:hAnsi="Times New Roman" w:cs="Times New Roman"/>
        </w:rPr>
      </w:pPr>
      <w:r w:rsidRPr="0012643E">
        <w:rPr>
          <w:rFonts w:ascii="Times New Roman" w:hAnsi="Times New Roman" w:cs="Times New Roman"/>
        </w:rPr>
        <w:t xml:space="preserve">- </w:t>
      </w:r>
      <w:r w:rsidR="000E53E9" w:rsidRPr="0012643E">
        <w:rPr>
          <w:rFonts w:ascii="Times New Roman" w:hAnsi="Times New Roman" w:cs="Times New Roman"/>
        </w:rPr>
        <w:t>Обеспечивает ознакомление членов Комиссии с документами.</w:t>
      </w:r>
    </w:p>
    <w:p w:rsidR="00E72DB5" w:rsidRPr="0012643E" w:rsidRDefault="00E72DB5">
      <w:pPr>
        <w:rPr>
          <w:rFonts w:ascii="Times New Roman" w:hAnsi="Times New Roman" w:cs="Times New Roman"/>
          <w:b/>
        </w:rPr>
      </w:pPr>
      <w:r w:rsidRPr="0012643E">
        <w:rPr>
          <w:rFonts w:ascii="Times New Roman" w:hAnsi="Times New Roman" w:cs="Times New Roman"/>
        </w:rPr>
        <w:br w:type="page"/>
      </w:r>
    </w:p>
    <w:p w:rsidR="000C4354" w:rsidRPr="0012643E" w:rsidRDefault="00E72DB5" w:rsidP="00E72DB5">
      <w:pPr>
        <w:jc w:val="right"/>
        <w:rPr>
          <w:rFonts w:ascii="Times New Roman" w:hAnsi="Times New Roman" w:cs="Times New Roman"/>
          <w:b/>
        </w:rPr>
      </w:pPr>
      <w:r w:rsidRPr="0012643E">
        <w:rPr>
          <w:rFonts w:ascii="Times New Roman" w:hAnsi="Times New Roman" w:cs="Times New Roman"/>
          <w:b/>
        </w:rPr>
        <w:lastRenderedPageBreak/>
        <w:t>П</w:t>
      </w:r>
      <w:r w:rsidR="000E53E9" w:rsidRPr="0012643E">
        <w:rPr>
          <w:rFonts w:ascii="Times New Roman" w:hAnsi="Times New Roman" w:cs="Times New Roman"/>
          <w:b/>
        </w:rPr>
        <w:t>риложение 2</w:t>
      </w:r>
    </w:p>
    <w:p w:rsidR="00E72DB5" w:rsidRPr="0012643E" w:rsidRDefault="000E53E9" w:rsidP="00E72DB5">
      <w:pPr>
        <w:jc w:val="right"/>
        <w:rPr>
          <w:rFonts w:ascii="Times New Roman" w:hAnsi="Times New Roman" w:cs="Times New Roman"/>
          <w:b/>
        </w:rPr>
      </w:pPr>
      <w:r w:rsidRPr="0012643E">
        <w:rPr>
          <w:rFonts w:ascii="Times New Roman" w:hAnsi="Times New Roman" w:cs="Times New Roman"/>
          <w:b/>
        </w:rPr>
        <w:t>к постановлению администрации</w:t>
      </w:r>
      <w:bookmarkStart w:id="7" w:name="bookmark11"/>
    </w:p>
    <w:p w:rsidR="00E72DB5" w:rsidRPr="0012643E" w:rsidRDefault="00E72DB5" w:rsidP="00E72DB5">
      <w:pPr>
        <w:jc w:val="center"/>
        <w:rPr>
          <w:rFonts w:ascii="Times New Roman" w:hAnsi="Times New Roman" w:cs="Times New Roman"/>
          <w:b/>
        </w:rPr>
      </w:pPr>
    </w:p>
    <w:p w:rsidR="000C4354" w:rsidRPr="0012643E" w:rsidRDefault="00E72DB5" w:rsidP="00E72DB5">
      <w:pPr>
        <w:jc w:val="center"/>
        <w:rPr>
          <w:rFonts w:ascii="Times New Roman" w:hAnsi="Times New Roman" w:cs="Times New Roman"/>
          <w:b/>
        </w:rPr>
      </w:pPr>
      <w:r w:rsidRPr="0012643E">
        <w:rPr>
          <w:rFonts w:ascii="Times New Roman" w:hAnsi="Times New Roman" w:cs="Times New Roman"/>
          <w:b/>
        </w:rPr>
        <w:t>СОСТАВ</w:t>
      </w:r>
      <w:bookmarkEnd w:id="7"/>
    </w:p>
    <w:p w:rsidR="00E72DB5" w:rsidRPr="0012643E" w:rsidRDefault="00E72DB5" w:rsidP="00E72DB5">
      <w:pPr>
        <w:jc w:val="center"/>
        <w:rPr>
          <w:rFonts w:ascii="Times New Roman" w:hAnsi="Times New Roman" w:cs="Times New Roman"/>
          <w:b/>
        </w:rPr>
      </w:pPr>
      <w:bookmarkStart w:id="8" w:name="bookmark12"/>
      <w:r w:rsidRPr="0012643E">
        <w:rPr>
          <w:rFonts w:ascii="Times New Roman" w:hAnsi="Times New Roman" w:cs="Times New Roman"/>
          <w:b/>
        </w:rPr>
        <w:t xml:space="preserve">КОМИССИИ ПО ПРОВЕДЕНИЮ АУКЦИОНА НА ПРАВО РАЗМЕЩЕНИЯ НЕСТАЦИОНАРНЫХ ТОРГОВЫХ ОБЪЕКТОВ НА ТЕРРИТОРИИ </w:t>
      </w:r>
      <w:bookmarkEnd w:id="8"/>
      <w:r w:rsidR="00396F2A" w:rsidRPr="0012643E">
        <w:rPr>
          <w:rFonts w:ascii="Times New Roman" w:hAnsi="Times New Roman" w:cs="Times New Roman"/>
          <w:b/>
        </w:rPr>
        <w:t>СРЕДНЕЦАРИЦЫНСКОГО</w:t>
      </w:r>
      <w:r w:rsidRPr="0012643E">
        <w:rPr>
          <w:rFonts w:ascii="Times New Roman" w:hAnsi="Times New Roman" w:cs="Times New Roman"/>
          <w:b/>
        </w:rPr>
        <w:t xml:space="preserve"> СЕЛЬСКОГО ПОСЕЛЕНИЯ</w:t>
      </w:r>
    </w:p>
    <w:p w:rsidR="00E72DB5" w:rsidRPr="0012643E" w:rsidRDefault="00E72DB5" w:rsidP="00E72DB5">
      <w:pPr>
        <w:jc w:val="center"/>
        <w:rPr>
          <w:rFonts w:ascii="Times New Roman" w:hAnsi="Times New Roman" w:cs="Times New Roman"/>
        </w:rPr>
      </w:pPr>
    </w:p>
    <w:p w:rsidR="00396F2A" w:rsidRPr="0012643E" w:rsidRDefault="00396F2A" w:rsidP="00E72DB5">
      <w:pPr>
        <w:jc w:val="center"/>
        <w:rPr>
          <w:rFonts w:ascii="Times New Roman" w:hAnsi="Times New Roman" w:cs="Times New Roman"/>
        </w:rPr>
      </w:pPr>
    </w:p>
    <w:p w:rsidR="00396F2A" w:rsidRPr="0012643E" w:rsidRDefault="00396F2A" w:rsidP="00396F2A">
      <w:pPr>
        <w:rPr>
          <w:rFonts w:ascii="Times New Roman" w:hAnsi="Times New Roman" w:cs="Times New Roman"/>
          <w:b/>
        </w:rPr>
      </w:pPr>
      <w:r w:rsidRPr="0012643E">
        <w:rPr>
          <w:rFonts w:ascii="Times New Roman" w:hAnsi="Times New Roman" w:cs="Times New Roman"/>
          <w:b/>
        </w:rPr>
        <w:t xml:space="preserve">1.  Калинина </w:t>
      </w:r>
      <w:r w:rsidR="00F74BCF" w:rsidRPr="0012643E">
        <w:rPr>
          <w:rFonts w:ascii="Times New Roman" w:hAnsi="Times New Roman" w:cs="Times New Roman"/>
          <w:b/>
        </w:rPr>
        <w:t xml:space="preserve"> </w:t>
      </w:r>
      <w:r w:rsidRPr="0012643E">
        <w:rPr>
          <w:rFonts w:ascii="Times New Roman" w:hAnsi="Times New Roman" w:cs="Times New Roman"/>
          <w:b/>
        </w:rPr>
        <w:t>Елена Дмитриевна</w:t>
      </w:r>
      <w:r w:rsidR="00F74BCF" w:rsidRPr="0012643E">
        <w:rPr>
          <w:rFonts w:ascii="Times New Roman" w:hAnsi="Times New Roman" w:cs="Times New Roman"/>
          <w:b/>
        </w:rPr>
        <w:t>,  Глава Среднецарицынского сельского поселения, председатель комиссии.</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 xml:space="preserve">    Члены комиссии:</w:t>
      </w:r>
    </w:p>
    <w:p w:rsidR="00F74BCF" w:rsidRPr="0012643E" w:rsidRDefault="00F74BCF" w:rsidP="00396F2A">
      <w:pPr>
        <w:rPr>
          <w:rFonts w:ascii="Times New Roman" w:hAnsi="Times New Roman" w:cs="Times New Roman"/>
          <w:b/>
        </w:rPr>
      </w:pPr>
      <w:r w:rsidRPr="0012643E">
        <w:rPr>
          <w:rFonts w:ascii="Times New Roman" w:hAnsi="Times New Roman" w:cs="Times New Roman"/>
          <w:b/>
        </w:rPr>
        <w:t>1. Давыдова Марина Юрьевна,  ведущий специалист администрации Среднецарицынского сельского поселения.</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2.Вишнякова Оксана Алексеевна, бухгалтер администрации Среднецарицынского сельского поселения.</w:t>
      </w:r>
    </w:p>
    <w:p w:rsidR="00F74BCF" w:rsidRPr="0012643E" w:rsidRDefault="00F74BCF" w:rsidP="00396F2A">
      <w:pPr>
        <w:rPr>
          <w:rFonts w:ascii="Times New Roman" w:hAnsi="Times New Roman" w:cs="Times New Roman"/>
          <w:b/>
        </w:rPr>
      </w:pPr>
    </w:p>
    <w:p w:rsidR="00F74BCF" w:rsidRPr="0012643E" w:rsidRDefault="00F74BCF" w:rsidP="00396F2A">
      <w:pPr>
        <w:rPr>
          <w:rFonts w:ascii="Times New Roman" w:hAnsi="Times New Roman" w:cs="Times New Roman"/>
          <w:b/>
        </w:rPr>
      </w:pPr>
      <w:r w:rsidRPr="0012643E">
        <w:rPr>
          <w:rFonts w:ascii="Times New Roman" w:hAnsi="Times New Roman" w:cs="Times New Roman"/>
          <w:b/>
        </w:rPr>
        <w:t>3.Харькин Александр Константинович, депутат Среднецарицынского сельского Совета.</w:t>
      </w:r>
    </w:p>
    <w:sectPr w:rsidR="00F74BCF" w:rsidRPr="0012643E" w:rsidSect="00E72DB5">
      <w:type w:val="continuous"/>
      <w:pgSz w:w="11905" w:h="16837"/>
      <w:pgMar w:top="1134" w:right="1080" w:bottom="1135"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FD" w:rsidRDefault="000665FD" w:rsidP="000C4354">
      <w:r>
        <w:separator/>
      </w:r>
    </w:p>
  </w:endnote>
  <w:endnote w:type="continuationSeparator" w:id="1">
    <w:p w:rsidR="000665FD" w:rsidRDefault="000665FD" w:rsidP="000C4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FD" w:rsidRDefault="000665FD">
      <w:r>
        <w:separator/>
      </w:r>
    </w:p>
  </w:footnote>
  <w:footnote w:type="continuationSeparator" w:id="1">
    <w:p w:rsidR="000665FD" w:rsidRDefault="00066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008"/>
    <w:multiLevelType w:val="multilevel"/>
    <w:tmpl w:val="CD141D22"/>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63DE8"/>
    <w:multiLevelType w:val="multilevel"/>
    <w:tmpl w:val="503202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C66BC"/>
    <w:multiLevelType w:val="multilevel"/>
    <w:tmpl w:val="1C321B96"/>
    <w:lvl w:ilvl="0">
      <w:start w:val="1"/>
      <w:numFmt w:val="decimal"/>
      <w:lvlText w:val="5.4.%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92998"/>
    <w:multiLevelType w:val="multilevel"/>
    <w:tmpl w:val="A94A2F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16E9C"/>
    <w:multiLevelType w:val="multilevel"/>
    <w:tmpl w:val="514056EE"/>
    <w:lvl w:ilvl="0">
      <w:start w:val="1"/>
      <w:numFmt w:val="decimal"/>
      <w:lvlText w:val="5.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0260D"/>
    <w:multiLevelType w:val="multilevel"/>
    <w:tmpl w:val="FE1066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F2F16"/>
    <w:multiLevelType w:val="multilevel"/>
    <w:tmpl w:val="5C84B3BE"/>
    <w:lvl w:ilvl="0">
      <w:start w:val="1"/>
      <w:numFmt w:val="decimal"/>
      <w:lvlText w:val="5.%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745B2"/>
    <w:multiLevelType w:val="multilevel"/>
    <w:tmpl w:val="174C45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E3D35"/>
    <w:multiLevelType w:val="multilevel"/>
    <w:tmpl w:val="D48230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A55C4"/>
    <w:multiLevelType w:val="multilevel"/>
    <w:tmpl w:val="2D3EFA0E"/>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209C3"/>
    <w:multiLevelType w:val="multilevel"/>
    <w:tmpl w:val="6362049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D2219"/>
    <w:multiLevelType w:val="multilevel"/>
    <w:tmpl w:val="B73E6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11E27"/>
    <w:multiLevelType w:val="multilevel"/>
    <w:tmpl w:val="E9867E5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74CB7"/>
    <w:multiLevelType w:val="multilevel"/>
    <w:tmpl w:val="B1BC136E"/>
    <w:lvl w:ilvl="0">
      <w:start w:val="1"/>
      <w:numFmt w:val="decimal"/>
      <w:lvlText w:val="4.%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50006"/>
    <w:multiLevelType w:val="multilevel"/>
    <w:tmpl w:val="3F540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7338A"/>
    <w:multiLevelType w:val="multilevel"/>
    <w:tmpl w:val="00CA8E14"/>
    <w:lvl w:ilvl="0">
      <w:start w:val="1"/>
      <w:numFmt w:val="decimal"/>
      <w:lvlText w:val="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404CE"/>
    <w:multiLevelType w:val="multilevel"/>
    <w:tmpl w:val="E7125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033734"/>
    <w:multiLevelType w:val="multilevel"/>
    <w:tmpl w:val="6344A964"/>
    <w:lvl w:ilvl="0">
      <w:start w:val="16"/>
      <w:numFmt w:val="decimal"/>
      <w:lvlText w:val="3.2.%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981A37"/>
    <w:multiLevelType w:val="multilevel"/>
    <w:tmpl w:val="D554B836"/>
    <w:lvl w:ilvl="0">
      <w:start w:val="1"/>
      <w:numFmt w:val="decimal"/>
      <w:lvlText w:val="1.%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2">
      <w:start w:val="1"/>
      <w:numFmt w:val="decimal"/>
      <w:lvlText w:val="%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start w:val="2"/>
      <w:numFmt w:val="decimal"/>
      <w:lvlText w:val="%3.%4."/>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9D4FAC"/>
    <w:multiLevelType w:val="multilevel"/>
    <w:tmpl w:val="691A9694"/>
    <w:lvl w:ilvl="0">
      <w:start w:val="6"/>
      <w:numFmt w:val="decimal"/>
      <w:lvlText w:val="5.3.%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057CD"/>
    <w:multiLevelType w:val="multilevel"/>
    <w:tmpl w:val="2EC497D4"/>
    <w:lvl w:ilvl="0">
      <w:start w:val="1"/>
      <w:numFmt w:val="decimal"/>
      <w:lvlText w:val="6.%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7"/>
      <w:numFmt w:val="decimal"/>
      <w:lvlText w:val="%2."/>
      <w:lvlJc w:val="left"/>
      <w:rPr>
        <w:rFonts w:ascii="Courier New" w:eastAsia="Courier New" w:hAnsi="Courier New" w:cs="Courier New"/>
        <w:b/>
        <w:bCs/>
        <w:i w:val="0"/>
        <w:iCs w:val="0"/>
        <w:smallCaps w:val="0"/>
        <w:strike w:val="0"/>
        <w:color w:val="000000"/>
        <w:spacing w:val="0"/>
        <w:w w:val="100"/>
        <w:position w:val="0"/>
        <w:sz w:val="21"/>
        <w:szCs w:val="21"/>
        <w:u w:val="none"/>
      </w:rPr>
    </w:lvl>
    <w:lvl w:ilvl="2">
      <w:start w:val="1"/>
      <w:numFmt w:val="decimal"/>
      <w:lvlText w:val="%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910F86"/>
    <w:multiLevelType w:val="multilevel"/>
    <w:tmpl w:val="5A8892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5B7410"/>
    <w:multiLevelType w:val="multilevel"/>
    <w:tmpl w:val="D53290F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94784"/>
    <w:multiLevelType w:val="multilevel"/>
    <w:tmpl w:val="9C5E4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A1F6B"/>
    <w:multiLevelType w:val="multilevel"/>
    <w:tmpl w:val="18249A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227852"/>
    <w:multiLevelType w:val="multilevel"/>
    <w:tmpl w:val="54D4ABFC"/>
    <w:lvl w:ilvl="0">
      <w:start w:val="1"/>
      <w:numFmt w:val="decimal"/>
      <w:lvlText w:val="3.1.%1."/>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start w:val="2"/>
      <w:numFmt w:val="decimal"/>
      <w:lvlText w:val="%1.%2."/>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2">
      <w:start w:val="1"/>
      <w:numFmt w:val="decimal"/>
      <w:lvlText w:val="%1.%2.%3."/>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3">
      <w:start w:val="14"/>
      <w:numFmt w:val="decimal"/>
      <w:lvlText w:val="%1.%2.%4."/>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4">
      <w:start w:val="3"/>
      <w:numFmt w:val="decimal"/>
      <w:lvlText w:val="%1.%5."/>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5">
      <w:start w:val="1"/>
      <w:numFmt w:val="decimal"/>
      <w:lvlText w:val="%1.%5.%6."/>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10"/>
  </w:num>
  <w:num w:numId="4">
    <w:abstractNumId w:val="6"/>
  </w:num>
  <w:num w:numId="5">
    <w:abstractNumId w:val="4"/>
  </w:num>
  <w:num w:numId="6">
    <w:abstractNumId w:val="7"/>
  </w:num>
  <w:num w:numId="7">
    <w:abstractNumId w:val="16"/>
  </w:num>
  <w:num w:numId="8">
    <w:abstractNumId w:val="23"/>
  </w:num>
  <w:num w:numId="9">
    <w:abstractNumId w:val="24"/>
  </w:num>
  <w:num w:numId="10">
    <w:abstractNumId w:val="11"/>
  </w:num>
  <w:num w:numId="11">
    <w:abstractNumId w:val="12"/>
  </w:num>
  <w:num w:numId="12">
    <w:abstractNumId w:val="8"/>
  </w:num>
  <w:num w:numId="13">
    <w:abstractNumId w:val="9"/>
  </w:num>
  <w:num w:numId="14">
    <w:abstractNumId w:val="14"/>
  </w:num>
  <w:num w:numId="15">
    <w:abstractNumId w:val="5"/>
  </w:num>
  <w:num w:numId="16">
    <w:abstractNumId w:val="3"/>
  </w:num>
  <w:num w:numId="17">
    <w:abstractNumId w:val="0"/>
  </w:num>
  <w:num w:numId="18">
    <w:abstractNumId w:val="1"/>
  </w:num>
  <w:num w:numId="19">
    <w:abstractNumId w:val="21"/>
  </w:num>
  <w:num w:numId="20">
    <w:abstractNumId w:val="18"/>
  </w:num>
  <w:num w:numId="21">
    <w:abstractNumId w:val="15"/>
  </w:num>
  <w:num w:numId="22">
    <w:abstractNumId w:val="25"/>
  </w:num>
  <w:num w:numId="23">
    <w:abstractNumId w:val="13"/>
  </w:num>
  <w:num w:numId="24">
    <w:abstractNumId w:val="19"/>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C4354"/>
    <w:rsid w:val="000665FD"/>
    <w:rsid w:val="000735FB"/>
    <w:rsid w:val="000C4354"/>
    <w:rsid w:val="000E53E9"/>
    <w:rsid w:val="0012518A"/>
    <w:rsid w:val="0012643E"/>
    <w:rsid w:val="002927CD"/>
    <w:rsid w:val="002A211E"/>
    <w:rsid w:val="00396F2A"/>
    <w:rsid w:val="003C2280"/>
    <w:rsid w:val="00410BF3"/>
    <w:rsid w:val="004439F7"/>
    <w:rsid w:val="0045672D"/>
    <w:rsid w:val="00517EBC"/>
    <w:rsid w:val="005B04D7"/>
    <w:rsid w:val="00733335"/>
    <w:rsid w:val="007F1AD9"/>
    <w:rsid w:val="008415DD"/>
    <w:rsid w:val="00987C22"/>
    <w:rsid w:val="009B5851"/>
    <w:rsid w:val="009C55A4"/>
    <w:rsid w:val="009F5F40"/>
    <w:rsid w:val="00A06FDC"/>
    <w:rsid w:val="00A21B87"/>
    <w:rsid w:val="00AA7B50"/>
    <w:rsid w:val="00C8004D"/>
    <w:rsid w:val="00DC4EB3"/>
    <w:rsid w:val="00DC7D71"/>
    <w:rsid w:val="00E14A03"/>
    <w:rsid w:val="00E72DB5"/>
    <w:rsid w:val="00E87808"/>
    <w:rsid w:val="00F6263F"/>
    <w:rsid w:val="00F7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354"/>
    <w:rPr>
      <w:color w:val="000000"/>
    </w:rPr>
  </w:style>
  <w:style w:type="paragraph" w:styleId="2">
    <w:name w:val="heading 2"/>
    <w:basedOn w:val="a"/>
    <w:next w:val="a"/>
    <w:link w:val="20"/>
    <w:uiPriority w:val="9"/>
    <w:semiHidden/>
    <w:unhideWhenUsed/>
    <w:qFormat/>
    <w:rsid w:val="002A211E"/>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semiHidden/>
    <w:unhideWhenUsed/>
    <w:qFormat/>
    <w:rsid w:val="002A211E"/>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354"/>
    <w:rPr>
      <w:color w:val="000080"/>
      <w:u w:val="single"/>
    </w:rPr>
  </w:style>
  <w:style w:type="character" w:customStyle="1" w:styleId="21">
    <w:name w:val="Сноска (2)_"/>
    <w:basedOn w:val="a0"/>
    <w:link w:val="22"/>
    <w:rsid w:val="000C4354"/>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Сноска_"/>
    <w:basedOn w:val="a0"/>
    <w:link w:val="a5"/>
    <w:rsid w:val="000C4354"/>
    <w:rPr>
      <w:rFonts w:ascii="Courier New" w:eastAsia="Courier New" w:hAnsi="Courier New" w:cs="Courier New"/>
      <w:b w:val="0"/>
      <w:bCs w:val="0"/>
      <w:i w:val="0"/>
      <w:iCs w:val="0"/>
      <w:smallCaps w:val="0"/>
      <w:strike w:val="0"/>
      <w:spacing w:val="0"/>
      <w:sz w:val="21"/>
      <w:szCs w:val="21"/>
    </w:rPr>
  </w:style>
  <w:style w:type="character" w:customStyle="1" w:styleId="a6">
    <w:name w:val="Сноска + Полужирный"/>
    <w:basedOn w:val="a4"/>
    <w:rsid w:val="000C4354"/>
    <w:rPr>
      <w:rFonts w:ascii="Courier New" w:eastAsia="Courier New" w:hAnsi="Courier New" w:cs="Courier New"/>
      <w:b/>
      <w:bCs/>
      <w:i w:val="0"/>
      <w:iCs w:val="0"/>
      <w:smallCaps w:val="0"/>
      <w:strike w:val="0"/>
      <w:spacing w:val="0"/>
      <w:sz w:val="21"/>
      <w:szCs w:val="21"/>
    </w:rPr>
  </w:style>
  <w:style w:type="character" w:customStyle="1" w:styleId="31">
    <w:name w:val="Сноска (3)_"/>
    <w:basedOn w:val="a0"/>
    <w:link w:val="32"/>
    <w:rsid w:val="000C4354"/>
    <w:rPr>
      <w:rFonts w:ascii="Courier New" w:eastAsia="Courier New" w:hAnsi="Courier New" w:cs="Courier New"/>
      <w:b w:val="0"/>
      <w:bCs w:val="0"/>
      <w:i w:val="0"/>
      <w:iCs w:val="0"/>
      <w:smallCaps w:val="0"/>
      <w:strike w:val="0"/>
      <w:spacing w:val="0"/>
      <w:sz w:val="21"/>
      <w:szCs w:val="21"/>
    </w:rPr>
  </w:style>
  <w:style w:type="character" w:customStyle="1" w:styleId="a7">
    <w:name w:val="Сноска + Полужирный"/>
    <w:basedOn w:val="a4"/>
    <w:rsid w:val="000C4354"/>
    <w:rPr>
      <w:rFonts w:ascii="Courier New" w:eastAsia="Courier New" w:hAnsi="Courier New" w:cs="Courier New"/>
      <w:b/>
      <w:bCs/>
      <w:i w:val="0"/>
      <w:iCs w:val="0"/>
      <w:smallCaps w:val="0"/>
      <w:strike w:val="0"/>
      <w:spacing w:val="0"/>
      <w:sz w:val="21"/>
      <w:szCs w:val="21"/>
    </w:rPr>
  </w:style>
  <w:style w:type="character" w:customStyle="1" w:styleId="a8">
    <w:name w:val="Основной текст_"/>
    <w:basedOn w:val="a0"/>
    <w:link w:val="1"/>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Заголовок №2_"/>
    <w:basedOn w:val="a0"/>
    <w:link w:val="24"/>
    <w:rsid w:val="000C4354"/>
    <w:rPr>
      <w:rFonts w:ascii="Times New Roman" w:eastAsia="Times New Roman" w:hAnsi="Times New Roman" w:cs="Times New Roman"/>
      <w:b w:val="0"/>
      <w:bCs w:val="0"/>
      <w:i w:val="0"/>
      <w:iCs w:val="0"/>
      <w:smallCaps w:val="0"/>
      <w:strike w:val="0"/>
      <w:spacing w:val="0"/>
      <w:sz w:val="32"/>
      <w:szCs w:val="32"/>
    </w:rPr>
  </w:style>
  <w:style w:type="character" w:customStyle="1" w:styleId="33">
    <w:name w:val="Заголовок №3_"/>
    <w:basedOn w:val="a0"/>
    <w:link w:val="34"/>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0C4354"/>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 (2)"/>
    <w:basedOn w:val="25"/>
    <w:rsid w:val="000C43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35">
    <w:name w:val="Основной текст (3)_"/>
    <w:basedOn w:val="a0"/>
    <w:link w:val="36"/>
    <w:rsid w:val="000C435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8"/>
    <w:rsid w:val="000C4354"/>
    <w:rPr>
      <w:rFonts w:ascii="Times New Roman" w:eastAsia="Times New Roman" w:hAnsi="Times New Roman" w:cs="Times New Roman"/>
      <w:b/>
      <w:bCs/>
      <w:i w:val="0"/>
      <w:iCs w:val="0"/>
      <w:smallCaps w:val="0"/>
      <w:strike w:val="0"/>
      <w:spacing w:val="0"/>
      <w:sz w:val="26"/>
      <w:szCs w:val="26"/>
    </w:rPr>
  </w:style>
  <w:style w:type="character" w:customStyle="1" w:styleId="5">
    <w:name w:val="Основной текст (5)_"/>
    <w:basedOn w:val="a0"/>
    <w:link w:val="50"/>
    <w:rsid w:val="000C4354"/>
    <w:rPr>
      <w:rFonts w:ascii="Times New Roman" w:eastAsia="Times New Roman" w:hAnsi="Times New Roman" w:cs="Times New Roman"/>
      <w:b w:val="0"/>
      <w:bCs w:val="0"/>
      <w:i w:val="0"/>
      <w:iCs w:val="0"/>
      <w:smallCaps w:val="0"/>
      <w:strike w:val="0"/>
      <w:spacing w:val="30"/>
      <w:sz w:val="23"/>
      <w:szCs w:val="23"/>
    </w:rPr>
  </w:style>
  <w:style w:type="character" w:customStyle="1" w:styleId="512pt0pt">
    <w:name w:val="Основной текст (5) + 12 pt;Курсив;Интервал 0 pt"/>
    <w:basedOn w:val="5"/>
    <w:rsid w:val="000C4354"/>
    <w:rPr>
      <w:rFonts w:ascii="Times New Roman" w:eastAsia="Times New Roman" w:hAnsi="Times New Roman" w:cs="Times New Roman"/>
      <w:b w:val="0"/>
      <w:bCs w:val="0"/>
      <w:i/>
      <w:iCs/>
      <w:smallCaps w:val="0"/>
      <w:strike w:val="0"/>
      <w:spacing w:val="0"/>
      <w:sz w:val="24"/>
      <w:szCs w:val="24"/>
    </w:rPr>
  </w:style>
  <w:style w:type="character" w:customStyle="1" w:styleId="513pt0pt">
    <w:name w:val="Основной текст (5) + 13 pt;Интервал 0 pt"/>
    <w:basedOn w:val="5"/>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basedOn w:val="a0"/>
    <w:link w:val="60"/>
    <w:rsid w:val="000C4354"/>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7">
    <w:name w:val="Основной текст (7)_"/>
    <w:basedOn w:val="a0"/>
    <w:link w:val="70"/>
    <w:rsid w:val="000C4354"/>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basedOn w:val="a0"/>
    <w:link w:val="80"/>
    <w:rsid w:val="000C4354"/>
    <w:rPr>
      <w:rFonts w:ascii="Times New Roman" w:eastAsia="Times New Roman" w:hAnsi="Times New Roman" w:cs="Times New Roman"/>
      <w:b w:val="0"/>
      <w:bCs w:val="0"/>
      <w:i w:val="0"/>
      <w:iCs w:val="0"/>
      <w:smallCaps w:val="0"/>
      <w:strike w:val="0"/>
      <w:sz w:val="28"/>
      <w:szCs w:val="28"/>
    </w:rPr>
  </w:style>
  <w:style w:type="character" w:customStyle="1" w:styleId="ac">
    <w:name w:val="Подпись к таблице_"/>
    <w:basedOn w:val="a0"/>
    <w:link w:val="ad"/>
    <w:rsid w:val="000C4354"/>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sid w:val="000C4354"/>
    <w:rPr>
      <w:rFonts w:ascii="Courier New" w:eastAsia="Courier New" w:hAnsi="Courier New" w:cs="Courier New"/>
      <w:b w:val="0"/>
      <w:bCs w:val="0"/>
      <w:i w:val="0"/>
      <w:iCs w:val="0"/>
      <w:smallCaps w:val="0"/>
      <w:strike w:val="0"/>
      <w:spacing w:val="0"/>
      <w:sz w:val="21"/>
      <w:szCs w:val="21"/>
    </w:rPr>
  </w:style>
  <w:style w:type="character" w:customStyle="1" w:styleId="10">
    <w:name w:val="Заголовок №1_"/>
    <w:basedOn w:val="a0"/>
    <w:link w:val="11"/>
    <w:rsid w:val="000C4354"/>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0C4354"/>
    <w:rPr>
      <w:rFonts w:ascii="Times New Roman" w:eastAsia="Times New Roman" w:hAnsi="Times New Roman" w:cs="Times New Roman"/>
      <w:b w:val="0"/>
      <w:bCs w:val="0"/>
      <w:i w:val="0"/>
      <w:iCs w:val="0"/>
      <w:smallCaps w:val="0"/>
      <w:strike w:val="0"/>
      <w:sz w:val="20"/>
      <w:szCs w:val="20"/>
    </w:rPr>
  </w:style>
  <w:style w:type="character" w:customStyle="1" w:styleId="110">
    <w:name w:val="Основной текст (11)_"/>
    <w:basedOn w:val="a0"/>
    <w:link w:val="111"/>
    <w:rsid w:val="000C4354"/>
    <w:rPr>
      <w:rFonts w:ascii="Courier New" w:eastAsia="Courier New" w:hAnsi="Courier New" w:cs="Courier New"/>
      <w:b w:val="0"/>
      <w:bCs w:val="0"/>
      <w:i w:val="0"/>
      <w:iCs w:val="0"/>
      <w:smallCaps w:val="0"/>
      <w:strike w:val="0"/>
      <w:spacing w:val="0"/>
      <w:sz w:val="21"/>
      <w:szCs w:val="21"/>
    </w:rPr>
  </w:style>
  <w:style w:type="character" w:customStyle="1" w:styleId="91">
    <w:name w:val="Основной текст (9) + Полужирный"/>
    <w:basedOn w:val="9"/>
    <w:rsid w:val="000C4354"/>
    <w:rPr>
      <w:rFonts w:ascii="Courier New" w:eastAsia="Courier New" w:hAnsi="Courier New" w:cs="Courier New"/>
      <w:b/>
      <w:bCs/>
      <w:i w:val="0"/>
      <w:iCs w:val="0"/>
      <w:smallCaps w:val="0"/>
      <w:strike w:val="0"/>
      <w:spacing w:val="0"/>
      <w:sz w:val="21"/>
      <w:szCs w:val="21"/>
    </w:rPr>
  </w:style>
  <w:style w:type="character" w:customStyle="1" w:styleId="920pt">
    <w:name w:val="Основной текст (9) + Интервал 20 pt"/>
    <w:basedOn w:val="9"/>
    <w:rsid w:val="000C4354"/>
    <w:rPr>
      <w:rFonts w:ascii="Courier New" w:eastAsia="Courier New" w:hAnsi="Courier New" w:cs="Courier New"/>
      <w:b w:val="0"/>
      <w:bCs w:val="0"/>
      <w:i w:val="0"/>
      <w:iCs w:val="0"/>
      <w:smallCaps w:val="0"/>
      <w:strike w:val="0"/>
      <w:spacing w:val="400"/>
      <w:sz w:val="21"/>
      <w:szCs w:val="21"/>
    </w:rPr>
  </w:style>
  <w:style w:type="character" w:customStyle="1" w:styleId="ae">
    <w:name w:val="Оглавление_"/>
    <w:basedOn w:val="a0"/>
    <w:link w:val="af"/>
    <w:rsid w:val="000C4354"/>
    <w:rPr>
      <w:rFonts w:ascii="Courier New" w:eastAsia="Courier New" w:hAnsi="Courier New" w:cs="Courier New"/>
      <w:b w:val="0"/>
      <w:bCs w:val="0"/>
      <w:i w:val="0"/>
      <w:iCs w:val="0"/>
      <w:smallCaps w:val="0"/>
      <w:strike w:val="0"/>
      <w:spacing w:val="0"/>
      <w:sz w:val="21"/>
      <w:szCs w:val="21"/>
    </w:rPr>
  </w:style>
  <w:style w:type="character" w:customStyle="1" w:styleId="112">
    <w:name w:val="Основной текст (11) + Не полужирный"/>
    <w:basedOn w:val="110"/>
    <w:rsid w:val="000C4354"/>
    <w:rPr>
      <w:rFonts w:ascii="Courier New" w:eastAsia="Courier New" w:hAnsi="Courier New" w:cs="Courier New"/>
      <w:b/>
      <w:bCs/>
      <w:i w:val="0"/>
      <w:iCs w:val="0"/>
      <w:smallCaps w:val="0"/>
      <w:strike w:val="0"/>
      <w:spacing w:val="0"/>
      <w:sz w:val="21"/>
      <w:szCs w:val="21"/>
    </w:rPr>
  </w:style>
  <w:style w:type="character" w:customStyle="1" w:styleId="113">
    <w:name w:val="Основной текст (11) + Не полужирный"/>
    <w:basedOn w:val="110"/>
    <w:rsid w:val="000C4354"/>
    <w:rPr>
      <w:rFonts w:ascii="Courier New" w:eastAsia="Courier New" w:hAnsi="Courier New" w:cs="Courier New"/>
      <w:b/>
      <w:bCs/>
      <w:i w:val="0"/>
      <w:iCs w:val="0"/>
      <w:smallCaps w:val="0"/>
      <w:strike w:val="0"/>
      <w:spacing w:val="0"/>
      <w:sz w:val="21"/>
      <w:szCs w:val="21"/>
    </w:rPr>
  </w:style>
  <w:style w:type="character" w:customStyle="1" w:styleId="920pt0">
    <w:name w:val="Основной текст (9) + Интервал 20 pt"/>
    <w:basedOn w:val="9"/>
    <w:rsid w:val="000C4354"/>
    <w:rPr>
      <w:rFonts w:ascii="Courier New" w:eastAsia="Courier New" w:hAnsi="Courier New" w:cs="Courier New"/>
      <w:b w:val="0"/>
      <w:bCs w:val="0"/>
      <w:i w:val="0"/>
      <w:iCs w:val="0"/>
      <w:smallCaps w:val="0"/>
      <w:strike w:val="0"/>
      <w:spacing w:val="400"/>
      <w:sz w:val="21"/>
      <w:szCs w:val="21"/>
    </w:rPr>
  </w:style>
  <w:style w:type="paragraph" w:customStyle="1" w:styleId="22">
    <w:name w:val="Сноска (2)"/>
    <w:basedOn w:val="a"/>
    <w:link w:val="21"/>
    <w:rsid w:val="000C4354"/>
    <w:pPr>
      <w:shd w:val="clear" w:color="auto" w:fill="FFFFFF"/>
      <w:spacing w:after="180" w:line="278" w:lineRule="exact"/>
    </w:pPr>
    <w:rPr>
      <w:rFonts w:ascii="Times New Roman" w:eastAsia="Times New Roman" w:hAnsi="Times New Roman" w:cs="Times New Roman"/>
      <w:sz w:val="23"/>
      <w:szCs w:val="23"/>
    </w:rPr>
  </w:style>
  <w:style w:type="paragraph" w:customStyle="1" w:styleId="a5">
    <w:name w:val="Сноска"/>
    <w:basedOn w:val="a"/>
    <w:link w:val="a4"/>
    <w:rsid w:val="000C4354"/>
    <w:pPr>
      <w:shd w:val="clear" w:color="auto" w:fill="FFFFFF"/>
      <w:spacing w:before="180" w:line="245" w:lineRule="exact"/>
      <w:ind w:firstLine="660"/>
      <w:jc w:val="both"/>
    </w:pPr>
    <w:rPr>
      <w:rFonts w:ascii="Courier New" w:eastAsia="Courier New" w:hAnsi="Courier New" w:cs="Courier New"/>
      <w:sz w:val="21"/>
      <w:szCs w:val="21"/>
    </w:rPr>
  </w:style>
  <w:style w:type="paragraph" w:customStyle="1" w:styleId="32">
    <w:name w:val="Сноска (3)"/>
    <w:basedOn w:val="a"/>
    <w:link w:val="31"/>
    <w:rsid w:val="000C4354"/>
    <w:pPr>
      <w:shd w:val="clear" w:color="auto" w:fill="FFFFFF"/>
      <w:spacing w:before="180" w:after="360" w:line="0" w:lineRule="atLeast"/>
    </w:pPr>
    <w:rPr>
      <w:rFonts w:ascii="Courier New" w:eastAsia="Courier New" w:hAnsi="Courier New" w:cs="Courier New"/>
      <w:b/>
      <w:bCs/>
      <w:sz w:val="21"/>
      <w:szCs w:val="21"/>
    </w:rPr>
  </w:style>
  <w:style w:type="paragraph" w:customStyle="1" w:styleId="1">
    <w:name w:val="Основной текст1"/>
    <w:basedOn w:val="a"/>
    <w:link w:val="a8"/>
    <w:rsid w:val="000C4354"/>
    <w:pPr>
      <w:shd w:val="clear" w:color="auto" w:fill="FFFFFF"/>
      <w:spacing w:before="240" w:after="240" w:line="322"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0C4354"/>
    <w:pPr>
      <w:shd w:val="clear" w:color="auto" w:fill="FFFFFF"/>
      <w:spacing w:before="660" w:after="540" w:line="365" w:lineRule="exact"/>
      <w:jc w:val="center"/>
      <w:outlineLvl w:val="1"/>
    </w:pPr>
    <w:rPr>
      <w:rFonts w:ascii="Times New Roman" w:eastAsia="Times New Roman" w:hAnsi="Times New Roman" w:cs="Times New Roman"/>
      <w:b/>
      <w:bCs/>
      <w:sz w:val="32"/>
      <w:szCs w:val="32"/>
    </w:rPr>
  </w:style>
  <w:style w:type="paragraph" w:customStyle="1" w:styleId="34">
    <w:name w:val="Заголовок №3"/>
    <w:basedOn w:val="a"/>
    <w:link w:val="33"/>
    <w:rsid w:val="000C4354"/>
    <w:pPr>
      <w:shd w:val="clear" w:color="auto" w:fill="FFFFFF"/>
      <w:spacing w:before="540" w:after="540" w:line="0" w:lineRule="atLeast"/>
      <w:jc w:val="center"/>
      <w:outlineLvl w:val="2"/>
    </w:pPr>
    <w:rPr>
      <w:rFonts w:ascii="Times New Roman" w:eastAsia="Times New Roman" w:hAnsi="Times New Roman" w:cs="Times New Roman"/>
      <w:b/>
      <w:bCs/>
      <w:sz w:val="26"/>
      <w:szCs w:val="26"/>
    </w:rPr>
  </w:style>
  <w:style w:type="paragraph" w:customStyle="1" w:styleId="26">
    <w:name w:val="Основной текст (2)"/>
    <w:basedOn w:val="a"/>
    <w:link w:val="25"/>
    <w:rsid w:val="000C4354"/>
    <w:pPr>
      <w:shd w:val="clear" w:color="auto" w:fill="FFFFFF"/>
      <w:spacing w:before="540" w:after="960" w:line="298" w:lineRule="exact"/>
      <w:ind w:hanging="1760"/>
      <w:jc w:val="center"/>
    </w:pPr>
    <w:rPr>
      <w:rFonts w:ascii="Times New Roman" w:eastAsia="Times New Roman" w:hAnsi="Times New Roman" w:cs="Times New Roman"/>
      <w:sz w:val="23"/>
      <w:szCs w:val="23"/>
    </w:rPr>
  </w:style>
  <w:style w:type="paragraph" w:customStyle="1" w:styleId="36">
    <w:name w:val="Основной текст (3)"/>
    <w:basedOn w:val="a"/>
    <w:link w:val="35"/>
    <w:rsid w:val="000C4354"/>
    <w:pPr>
      <w:shd w:val="clear" w:color="auto" w:fill="FFFFFF"/>
      <w:spacing w:after="480" w:line="226" w:lineRule="exact"/>
      <w:ind w:hanging="2100"/>
    </w:pPr>
    <w:rPr>
      <w:rFonts w:ascii="Times New Roman" w:eastAsia="Times New Roman" w:hAnsi="Times New Roman" w:cs="Times New Roman"/>
      <w:sz w:val="19"/>
      <w:szCs w:val="19"/>
    </w:rPr>
  </w:style>
  <w:style w:type="paragraph" w:customStyle="1" w:styleId="40">
    <w:name w:val="Основной текст (4)"/>
    <w:basedOn w:val="a"/>
    <w:link w:val="4"/>
    <w:rsid w:val="000C4354"/>
    <w:pPr>
      <w:shd w:val="clear" w:color="auto" w:fill="FFFFFF"/>
      <w:spacing w:before="480" w:after="300" w:line="322"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C4354"/>
    <w:pPr>
      <w:shd w:val="clear" w:color="auto" w:fill="FFFFFF"/>
      <w:spacing w:before="240" w:after="540" w:line="0" w:lineRule="atLeast"/>
    </w:pPr>
    <w:rPr>
      <w:rFonts w:ascii="Times New Roman" w:eastAsia="Times New Roman" w:hAnsi="Times New Roman" w:cs="Times New Roman"/>
      <w:spacing w:val="30"/>
      <w:sz w:val="23"/>
      <w:szCs w:val="23"/>
    </w:rPr>
  </w:style>
  <w:style w:type="paragraph" w:customStyle="1" w:styleId="60">
    <w:name w:val="Основной текст (6)"/>
    <w:basedOn w:val="a"/>
    <w:link w:val="6"/>
    <w:rsid w:val="000C4354"/>
    <w:pPr>
      <w:shd w:val="clear" w:color="auto" w:fill="FFFFFF"/>
      <w:spacing w:before="420" w:line="0" w:lineRule="atLeast"/>
      <w:ind w:firstLine="660"/>
    </w:pPr>
    <w:rPr>
      <w:rFonts w:ascii="Times New Roman" w:eastAsia="Times New Roman" w:hAnsi="Times New Roman" w:cs="Times New Roman"/>
      <w:i/>
      <w:iCs/>
      <w:spacing w:val="-10"/>
      <w:lang w:val="en-US"/>
    </w:rPr>
  </w:style>
  <w:style w:type="paragraph" w:customStyle="1" w:styleId="70">
    <w:name w:val="Основной текст (7)"/>
    <w:basedOn w:val="a"/>
    <w:link w:val="7"/>
    <w:rsid w:val="000C4354"/>
    <w:pPr>
      <w:shd w:val="clear" w:color="auto" w:fill="FFFFFF"/>
      <w:spacing w:after="42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0C4354"/>
    <w:pPr>
      <w:shd w:val="clear" w:color="auto" w:fill="FFFFFF"/>
      <w:spacing w:before="60" w:line="0" w:lineRule="atLeast"/>
      <w:jc w:val="both"/>
    </w:pPr>
    <w:rPr>
      <w:rFonts w:ascii="Times New Roman" w:eastAsia="Times New Roman" w:hAnsi="Times New Roman" w:cs="Times New Roman"/>
      <w:i/>
      <w:iCs/>
      <w:sz w:val="28"/>
      <w:szCs w:val="28"/>
    </w:rPr>
  </w:style>
  <w:style w:type="paragraph" w:customStyle="1" w:styleId="ad">
    <w:name w:val="Подпись к таблице"/>
    <w:basedOn w:val="a"/>
    <w:link w:val="ac"/>
    <w:rsid w:val="000C4354"/>
    <w:pPr>
      <w:shd w:val="clear" w:color="auto" w:fill="FFFFFF"/>
      <w:spacing w:line="0" w:lineRule="atLeast"/>
    </w:pPr>
    <w:rPr>
      <w:rFonts w:ascii="Times New Roman" w:eastAsia="Times New Roman" w:hAnsi="Times New Roman" w:cs="Times New Roman"/>
      <w:sz w:val="26"/>
      <w:szCs w:val="26"/>
    </w:rPr>
  </w:style>
  <w:style w:type="paragraph" w:customStyle="1" w:styleId="90">
    <w:name w:val="Основной текст (9)"/>
    <w:basedOn w:val="a"/>
    <w:link w:val="9"/>
    <w:rsid w:val="000C4354"/>
    <w:pPr>
      <w:shd w:val="clear" w:color="auto" w:fill="FFFFFF"/>
      <w:spacing w:line="0" w:lineRule="atLeast"/>
      <w:ind w:hanging="2140"/>
    </w:pPr>
    <w:rPr>
      <w:rFonts w:ascii="Courier New" w:eastAsia="Courier New" w:hAnsi="Courier New" w:cs="Courier New"/>
      <w:sz w:val="21"/>
      <w:szCs w:val="21"/>
    </w:rPr>
  </w:style>
  <w:style w:type="paragraph" w:customStyle="1" w:styleId="11">
    <w:name w:val="Заголовок №1"/>
    <w:basedOn w:val="a"/>
    <w:link w:val="10"/>
    <w:rsid w:val="000C4354"/>
    <w:pPr>
      <w:shd w:val="clear" w:color="auto" w:fill="FFFFFF"/>
      <w:spacing w:before="1260" w:after="180" w:line="365" w:lineRule="exact"/>
      <w:jc w:val="center"/>
      <w:outlineLvl w:val="0"/>
    </w:pPr>
    <w:rPr>
      <w:rFonts w:ascii="Arial" w:eastAsia="Arial" w:hAnsi="Arial" w:cs="Arial"/>
      <w:b/>
      <w:bCs/>
      <w:sz w:val="31"/>
      <w:szCs w:val="31"/>
    </w:rPr>
  </w:style>
  <w:style w:type="paragraph" w:customStyle="1" w:styleId="101">
    <w:name w:val="Основной текст (10)"/>
    <w:basedOn w:val="a"/>
    <w:link w:val="100"/>
    <w:rsid w:val="000C4354"/>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rsid w:val="000C4354"/>
    <w:pPr>
      <w:shd w:val="clear" w:color="auto" w:fill="FFFFFF"/>
      <w:spacing w:before="180" w:after="360" w:line="0" w:lineRule="atLeast"/>
    </w:pPr>
    <w:rPr>
      <w:rFonts w:ascii="Courier New" w:eastAsia="Courier New" w:hAnsi="Courier New" w:cs="Courier New"/>
      <w:b/>
      <w:bCs/>
      <w:sz w:val="21"/>
      <w:szCs w:val="21"/>
    </w:rPr>
  </w:style>
  <w:style w:type="paragraph" w:customStyle="1" w:styleId="af">
    <w:name w:val="Оглавление"/>
    <w:basedOn w:val="a"/>
    <w:link w:val="ae"/>
    <w:rsid w:val="000C4354"/>
    <w:pPr>
      <w:shd w:val="clear" w:color="auto" w:fill="FFFFFF"/>
      <w:spacing w:line="250" w:lineRule="exact"/>
      <w:jc w:val="both"/>
    </w:pPr>
    <w:rPr>
      <w:rFonts w:ascii="Courier New" w:eastAsia="Courier New" w:hAnsi="Courier New" w:cs="Courier New"/>
      <w:sz w:val="21"/>
      <w:szCs w:val="21"/>
    </w:rPr>
  </w:style>
  <w:style w:type="character" w:customStyle="1" w:styleId="af0">
    <w:name w:val="Гипертекстовая ссылка"/>
    <w:uiPriority w:val="99"/>
    <w:rsid w:val="00E72DB5"/>
    <w:rPr>
      <w:b w:val="0"/>
      <w:bCs w:val="0"/>
      <w:color w:val="106BBE"/>
    </w:rPr>
  </w:style>
  <w:style w:type="paragraph" w:customStyle="1" w:styleId="af1">
    <w:name w:val="Нормальный (таблица)"/>
    <w:basedOn w:val="a"/>
    <w:next w:val="a"/>
    <w:uiPriority w:val="99"/>
    <w:rsid w:val="00E72DB5"/>
    <w:pPr>
      <w:widowControl w:val="0"/>
      <w:autoSpaceDE w:val="0"/>
      <w:autoSpaceDN w:val="0"/>
      <w:adjustRightInd w:val="0"/>
      <w:jc w:val="both"/>
    </w:pPr>
    <w:rPr>
      <w:rFonts w:ascii="Arial" w:eastAsia="Times New Roman" w:hAnsi="Arial" w:cs="Arial"/>
      <w:color w:val="auto"/>
      <w:sz w:val="26"/>
      <w:szCs w:val="26"/>
    </w:rPr>
  </w:style>
  <w:style w:type="paragraph" w:customStyle="1" w:styleId="af2">
    <w:name w:val="Прижатый влево"/>
    <w:basedOn w:val="a"/>
    <w:next w:val="a"/>
    <w:uiPriority w:val="99"/>
    <w:rsid w:val="00E72DB5"/>
    <w:pPr>
      <w:widowControl w:val="0"/>
      <w:autoSpaceDE w:val="0"/>
      <w:autoSpaceDN w:val="0"/>
      <w:adjustRightInd w:val="0"/>
    </w:pPr>
    <w:rPr>
      <w:rFonts w:ascii="Arial" w:eastAsia="Times New Roman" w:hAnsi="Arial" w:cs="Arial"/>
      <w:color w:val="auto"/>
      <w:sz w:val="26"/>
      <w:szCs w:val="26"/>
    </w:rPr>
  </w:style>
  <w:style w:type="character" w:customStyle="1" w:styleId="20">
    <w:name w:val="Заголовок 2 Знак"/>
    <w:basedOn w:val="a0"/>
    <w:link w:val="2"/>
    <w:uiPriority w:val="9"/>
    <w:semiHidden/>
    <w:rsid w:val="002A211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A211E"/>
    <w:rPr>
      <w:rFonts w:ascii="Cambria" w:eastAsia="Times New Roman" w:hAnsi="Cambria" w:cs="Times New Roman"/>
      <w:b/>
      <w:bCs/>
      <w:sz w:val="26"/>
      <w:szCs w:val="26"/>
    </w:rPr>
  </w:style>
  <w:style w:type="paragraph" w:styleId="af3">
    <w:name w:val="No Spacing"/>
    <w:uiPriority w:val="1"/>
    <w:qFormat/>
    <w:rsid w:val="002A211E"/>
    <w:rPr>
      <w:rFonts w:ascii="Calibri" w:eastAsia="Times New Roman" w:hAnsi="Calibri" w:cs="Times New Roman"/>
      <w:sz w:val="22"/>
      <w:szCs w:val="22"/>
      <w:lang w:eastAsia="en-US"/>
    </w:rPr>
  </w:style>
  <w:style w:type="paragraph" w:styleId="af4">
    <w:name w:val="List Paragraph"/>
    <w:basedOn w:val="a"/>
    <w:uiPriority w:val="34"/>
    <w:qFormat/>
    <w:rsid w:val="00396F2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comp</cp:lastModifiedBy>
  <cp:revision>14</cp:revision>
  <dcterms:created xsi:type="dcterms:W3CDTF">2016-11-16T06:01:00Z</dcterms:created>
  <dcterms:modified xsi:type="dcterms:W3CDTF">2017-03-22T07:21:00Z</dcterms:modified>
</cp:coreProperties>
</file>