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3" w:rsidRPr="00E7404A" w:rsidRDefault="00FE6243" w:rsidP="00FE62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СРЕДНЕЦАРИЦЫНСКИЙ СЕЛЬСКИЙ СОВЕТ</w:t>
      </w:r>
    </w:p>
    <w:p w:rsidR="00FE6243" w:rsidRPr="00E7404A" w:rsidRDefault="00FE6243" w:rsidP="00FE62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FE6243" w:rsidRPr="00E7404A" w:rsidRDefault="00FE6243" w:rsidP="00FE6243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04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6243" w:rsidRPr="00915B25" w:rsidRDefault="00FE6243" w:rsidP="00FE6243">
      <w:pPr>
        <w:pStyle w:val="2"/>
        <w:keepNext/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beforeAutospacing="0" w:after="0" w:afterAutospacing="0"/>
        <w:jc w:val="center"/>
        <w:rPr>
          <w:i/>
        </w:rPr>
      </w:pPr>
    </w:p>
    <w:p w:rsidR="00FE6243" w:rsidRDefault="00FE6243" w:rsidP="00FE62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43" w:rsidRDefault="00FE6243" w:rsidP="00FE62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43" w:rsidRDefault="00FE6243" w:rsidP="00FE62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0D6F" w:rsidRPr="008F0D6F" w:rsidRDefault="008F0D6F" w:rsidP="008F0D6F">
      <w:pPr>
        <w:jc w:val="center"/>
        <w:rPr>
          <w:rFonts w:eastAsia="Times New Roman"/>
        </w:rPr>
      </w:pPr>
    </w:p>
    <w:p w:rsidR="008F0D6F" w:rsidRPr="00A153E6" w:rsidRDefault="00FE6243" w:rsidP="008F0D6F">
      <w:pPr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 xml:space="preserve">№   </w:t>
      </w:r>
      <w:r w:rsidR="003D0E63">
        <w:rPr>
          <w:rFonts w:eastAsia="Times New Roman"/>
          <w:bCs/>
        </w:rPr>
        <w:t>21</w:t>
      </w:r>
      <w:r>
        <w:rPr>
          <w:rFonts w:eastAsia="Times New Roman"/>
          <w:bCs/>
        </w:rPr>
        <w:t xml:space="preserve">                                                                                                          </w:t>
      </w:r>
      <w:r w:rsidR="008F0D6F" w:rsidRPr="00A153E6">
        <w:rPr>
          <w:rFonts w:eastAsia="Times New Roman"/>
          <w:bCs/>
        </w:rPr>
        <w:t xml:space="preserve">от  </w:t>
      </w:r>
      <w:r w:rsidR="00ED0DC4">
        <w:rPr>
          <w:rFonts w:eastAsia="Times New Roman"/>
          <w:bCs/>
        </w:rPr>
        <w:t>2</w:t>
      </w:r>
      <w:r w:rsidR="00556EBA">
        <w:rPr>
          <w:rFonts w:eastAsia="Times New Roman"/>
          <w:bCs/>
        </w:rPr>
        <w:t>0</w:t>
      </w:r>
      <w:r w:rsidR="008F0D6F" w:rsidRPr="00A153E6">
        <w:rPr>
          <w:rFonts w:eastAsia="Times New Roman"/>
          <w:bCs/>
        </w:rPr>
        <w:t>.</w:t>
      </w:r>
      <w:r w:rsidR="00ED0DC4">
        <w:rPr>
          <w:rFonts w:eastAsia="Times New Roman"/>
          <w:bCs/>
        </w:rPr>
        <w:t>12</w:t>
      </w:r>
      <w:r w:rsidR="008F0D6F" w:rsidRPr="00A153E6">
        <w:rPr>
          <w:rFonts w:eastAsia="Times New Roman"/>
          <w:bCs/>
        </w:rPr>
        <w:t>. 201</w:t>
      </w:r>
      <w:r w:rsidR="009A540A" w:rsidRPr="00A153E6">
        <w:rPr>
          <w:rFonts w:eastAsia="Times New Roman"/>
          <w:bCs/>
        </w:rPr>
        <w:t>8</w:t>
      </w:r>
      <w:r w:rsidR="008F0D6F" w:rsidRPr="00A153E6">
        <w:rPr>
          <w:rFonts w:eastAsia="Times New Roman"/>
          <w:bCs/>
        </w:rPr>
        <w:t xml:space="preserve"> года </w:t>
      </w:r>
    </w:p>
    <w:p w:rsidR="008F0D6F" w:rsidRPr="00156332" w:rsidRDefault="008F0D6F" w:rsidP="008F0D6F">
      <w:pPr>
        <w:jc w:val="both"/>
        <w:outlineLvl w:val="1"/>
        <w:rPr>
          <w:rFonts w:eastAsia="Times New Roman"/>
          <w:bCs/>
          <w:color w:val="FF0000"/>
        </w:rPr>
      </w:pP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О внесении изменений и дополнений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в Устав </w:t>
      </w:r>
      <w:r w:rsidR="00132F54">
        <w:t>Среднецарицынского</w:t>
      </w:r>
      <w:r w:rsidRPr="008F0D6F">
        <w:t xml:space="preserve"> сельского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>поселения Серафимовичского муниципального</w:t>
      </w:r>
    </w:p>
    <w:p w:rsidR="008F0D6F" w:rsidRPr="008F0D6F" w:rsidRDefault="008F0D6F" w:rsidP="008F0D6F">
      <w:pPr>
        <w:widowControl w:val="0"/>
        <w:suppressAutoHyphens/>
        <w:jc w:val="both"/>
      </w:pPr>
      <w:r w:rsidRPr="008F0D6F">
        <w:t>района Волгоградской области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</w:p>
    <w:p w:rsidR="009A540A" w:rsidRDefault="009A540A" w:rsidP="009A540A">
      <w:pPr>
        <w:widowControl w:val="0"/>
        <w:autoSpaceDE w:val="0"/>
        <w:autoSpaceDN w:val="0"/>
        <w:adjustRightInd w:val="0"/>
        <w:ind w:firstLine="540"/>
        <w:jc w:val="both"/>
      </w:pPr>
    </w:p>
    <w:p w:rsidR="00754CBB" w:rsidRPr="00754CBB" w:rsidRDefault="00FE6243" w:rsidP="00754CBB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Руководствуясь Федеральным законом от 30.10.2017  №299-ФЗ «О внесении изменений в </w:t>
      </w:r>
      <w:r w:rsidR="00754CBB" w:rsidRPr="00754CBB">
        <w:rPr>
          <w:rFonts w:eastAsia="Times New Roman"/>
        </w:rPr>
        <w:t>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18.04.2018 № 83-ФЗ «О внесении изменений в отдельные законодательные</w:t>
      </w:r>
      <w:r w:rsidR="00132F54">
        <w:rPr>
          <w:rFonts w:eastAsia="Times New Roman"/>
        </w:rPr>
        <w:t xml:space="preserve"> </w:t>
      </w:r>
      <w:r w:rsidR="00754CBB" w:rsidRPr="00754CBB">
        <w:rPr>
          <w:rFonts w:eastAsia="Times New Roman"/>
        </w:rPr>
        <w:t xml:space="preserve">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19, 27 Устава </w:t>
      </w:r>
      <w:r w:rsidR="00132F54">
        <w:rPr>
          <w:rFonts w:eastAsia="Times New Roman"/>
        </w:rPr>
        <w:t xml:space="preserve">Среднецарицынского </w:t>
      </w:r>
      <w:r w:rsidR="00754CBB" w:rsidRPr="00754CBB">
        <w:rPr>
          <w:rFonts w:eastAsia="Times New Roman"/>
        </w:rPr>
        <w:t xml:space="preserve">сельского поселения Серафимовичского муниципального района Волгоградской области,  </w:t>
      </w:r>
      <w:r w:rsidR="00132F54">
        <w:rPr>
          <w:rFonts w:eastAsia="Times New Roman"/>
        </w:rPr>
        <w:t>Среднецарицынский</w:t>
      </w:r>
      <w:r w:rsidR="00754CBB" w:rsidRPr="00754CBB">
        <w:rPr>
          <w:rFonts w:eastAsia="Times New Roman"/>
        </w:rPr>
        <w:t xml:space="preserve"> сельский Совет</w:t>
      </w:r>
      <w:bookmarkStart w:id="0" w:name="_GoBack"/>
      <w:bookmarkEnd w:id="0"/>
      <w:r w:rsidR="00132F54">
        <w:rPr>
          <w:rFonts w:eastAsia="Times New Roman"/>
        </w:rPr>
        <w:t xml:space="preserve"> </w:t>
      </w:r>
      <w:r w:rsidR="00754CBB" w:rsidRPr="00754CBB">
        <w:rPr>
          <w:rFonts w:eastAsia="Times New Roman"/>
        </w:rPr>
        <w:t>решил:</w:t>
      </w:r>
    </w:p>
    <w:p w:rsidR="00156332" w:rsidRDefault="009A540A" w:rsidP="0015633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156332">
        <w:tab/>
      </w:r>
    </w:p>
    <w:p w:rsidR="00FE6243" w:rsidRPr="0007224B" w:rsidRDefault="00FE6243" w:rsidP="00FE6243">
      <w:pPr>
        <w:jc w:val="both"/>
        <w:rPr>
          <w:rFonts w:eastAsia="Times New Roman"/>
        </w:rPr>
      </w:pPr>
      <w:r w:rsidRPr="0007224B">
        <w:rPr>
          <w:rFonts w:eastAsia="Times New Roman"/>
          <w:b/>
        </w:rPr>
        <w:t>1.</w:t>
      </w:r>
      <w:r w:rsidRPr="0007224B">
        <w:rPr>
          <w:rFonts w:eastAsia="Times New Roman"/>
        </w:rPr>
        <w:t xml:space="preserve"> Внести в Устав </w:t>
      </w:r>
      <w:r>
        <w:rPr>
          <w:rFonts w:eastAsia="Times New Roman"/>
        </w:rPr>
        <w:t>Среднецарицынского</w:t>
      </w:r>
      <w:r w:rsidRPr="0007224B">
        <w:rPr>
          <w:rFonts w:eastAsia="Times New Roman"/>
        </w:rPr>
        <w:t xml:space="preserve"> сельского поселения Серафимовичского муниципального района Волгоградской области, принятый решением </w:t>
      </w:r>
      <w:r>
        <w:rPr>
          <w:rFonts w:eastAsia="Times New Roman"/>
        </w:rPr>
        <w:t>Среднецарицынского</w:t>
      </w:r>
      <w:r w:rsidRPr="0007224B">
        <w:rPr>
          <w:rFonts w:eastAsia="Times New Roman"/>
        </w:rPr>
        <w:t xml:space="preserve"> сельского Совета от 05 августа  2014 года № 1</w:t>
      </w:r>
      <w:r>
        <w:rPr>
          <w:rFonts w:eastAsia="Times New Roman"/>
        </w:rPr>
        <w:t>9</w:t>
      </w:r>
      <w:r w:rsidRPr="0007224B">
        <w:rPr>
          <w:rFonts w:eastAsia="Times New Roman"/>
        </w:rPr>
        <w:t xml:space="preserve"> ( редакции решений от 16.03.2015г. № </w:t>
      </w:r>
      <w:r>
        <w:rPr>
          <w:rFonts w:eastAsia="Times New Roman"/>
        </w:rPr>
        <w:t>7</w:t>
      </w:r>
      <w:r w:rsidRPr="0007224B">
        <w:rPr>
          <w:rFonts w:eastAsia="Times New Roman"/>
        </w:rPr>
        <w:t xml:space="preserve">, от 02.10.2015г. № </w:t>
      </w:r>
      <w:r>
        <w:rPr>
          <w:rFonts w:eastAsia="Times New Roman"/>
        </w:rPr>
        <w:t>22; от 14</w:t>
      </w:r>
      <w:r w:rsidRPr="0007224B">
        <w:rPr>
          <w:rFonts w:eastAsia="Times New Roman"/>
        </w:rPr>
        <w:t>.07.2016г. №</w:t>
      </w:r>
      <w:r>
        <w:rPr>
          <w:rFonts w:eastAsia="Times New Roman"/>
        </w:rPr>
        <w:t xml:space="preserve"> 14; </w:t>
      </w:r>
      <w:r w:rsidRPr="0007224B">
        <w:rPr>
          <w:rFonts w:eastAsia="Times New Roman"/>
        </w:rPr>
        <w:t xml:space="preserve"> </w:t>
      </w:r>
      <w:r w:rsidRPr="0007224B">
        <w:t xml:space="preserve">от 30.05.2017г. № </w:t>
      </w:r>
      <w:r>
        <w:t xml:space="preserve">20; </w:t>
      </w:r>
      <w:r w:rsidRPr="0007224B">
        <w:t>от 20.1</w:t>
      </w:r>
      <w:r>
        <w:t>1</w:t>
      </w:r>
      <w:r w:rsidRPr="0007224B">
        <w:t xml:space="preserve">.2017г. № </w:t>
      </w:r>
      <w:r>
        <w:t>30; от 04.05.2018 г. № 10</w:t>
      </w:r>
      <w:r w:rsidRPr="0007224B">
        <w:t>)</w:t>
      </w:r>
      <w:r w:rsidRPr="0007224B">
        <w:rPr>
          <w:rFonts w:eastAsia="Times New Roman"/>
        </w:rPr>
        <w:t xml:space="preserve">  следующие изменения:</w:t>
      </w:r>
    </w:p>
    <w:p w:rsidR="00FE6243" w:rsidRDefault="00FE6243" w:rsidP="00FE62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AD75D2">
        <w:rPr>
          <w:rFonts w:ascii="Times New Roman" w:hAnsi="Times New Roman" w:cs="Times New Roman"/>
          <w:b/>
          <w:sz w:val="24"/>
          <w:szCs w:val="24"/>
        </w:rPr>
        <w:t xml:space="preserve">1.1 В части 1 статьи </w:t>
      </w:r>
      <w:r w:rsidRPr="00A406F8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Pr="00AD75D2">
        <w:rPr>
          <w:rFonts w:ascii="Times New Roman" w:hAnsi="Times New Roman" w:cs="Times New Roman"/>
          <w:b/>
          <w:sz w:val="24"/>
          <w:szCs w:val="24"/>
        </w:rPr>
        <w:t xml:space="preserve">. Устава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Среднецарицынского </w:t>
      </w:r>
      <w:r w:rsidRPr="00AD75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Серафимовичского </w:t>
      </w:r>
      <w:r w:rsidRPr="00AD75D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области:</w:t>
      </w:r>
    </w:p>
    <w:p w:rsidR="00FE6243" w:rsidRPr="00AD75D2" w:rsidRDefault="00FE6243" w:rsidP="00FE624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E6243" w:rsidRPr="00AD75D2" w:rsidRDefault="00FE6243" w:rsidP="00FE62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75D2">
        <w:rPr>
          <w:rFonts w:ascii="Times New Roman" w:hAnsi="Times New Roman" w:cs="Times New Roman"/>
          <w:b/>
          <w:sz w:val="24"/>
          <w:szCs w:val="24"/>
        </w:rPr>
        <w:t>1) пункт 1 изложить в следующей редакции:</w:t>
      </w:r>
    </w:p>
    <w:p w:rsidR="00FE6243" w:rsidRPr="00AD75D2" w:rsidRDefault="00FE6243" w:rsidP="00FE6243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5D2">
        <w:rPr>
          <w:rFonts w:ascii="Times New Roman" w:hAnsi="Times New Roman" w:cs="Times New Roman"/>
          <w:sz w:val="24"/>
          <w:szCs w:val="24"/>
        </w:rPr>
        <w:tab/>
        <w:t xml:space="preserve">«1)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Среднецарицынского </w:t>
      </w:r>
      <w:r w:rsidRPr="00AD75D2">
        <w:rPr>
          <w:rFonts w:ascii="Times New Roman" w:hAnsi="Times New Roman" w:cs="Times New Roman"/>
          <w:sz w:val="24"/>
          <w:szCs w:val="24"/>
        </w:rPr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AD75D2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AD75D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D75D2">
        <w:rPr>
          <w:rFonts w:ascii="Times New Roman" w:hAnsi="Times New Roman" w:cs="Times New Roman"/>
          <w:sz w:val="24"/>
          <w:szCs w:val="24"/>
        </w:rPr>
        <w:t xml:space="preserve"> Российской Федерации;»;</w:t>
      </w:r>
    </w:p>
    <w:p w:rsidR="00FE6243" w:rsidRPr="00274E3F" w:rsidRDefault="00FE6243" w:rsidP="00FE624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E3F">
        <w:rPr>
          <w:rFonts w:ascii="Times New Roman" w:hAnsi="Times New Roman" w:cs="Times New Roman"/>
          <w:b/>
          <w:sz w:val="24"/>
          <w:szCs w:val="24"/>
        </w:rPr>
        <w:t xml:space="preserve">2) пункт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74E3F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FE6243" w:rsidRPr="00AD75D2" w:rsidRDefault="00FE6243" w:rsidP="00FE6243">
      <w:pPr>
        <w:rPr>
          <w:bCs/>
        </w:rPr>
      </w:pPr>
      <w:r w:rsidRPr="00AD75D2">
        <w:tab/>
        <w:t>«</w:t>
      </w:r>
      <w:r>
        <w:t>8</w:t>
      </w:r>
      <w:r w:rsidRPr="00AD75D2">
        <w:t xml:space="preserve">) </w:t>
      </w:r>
      <w:r w:rsidRPr="00AD75D2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FE6243" w:rsidRPr="00270654" w:rsidRDefault="00FE6243" w:rsidP="00FE6243">
      <w:pPr>
        <w:rPr>
          <w:b/>
        </w:rPr>
      </w:pPr>
      <w:r>
        <w:rPr>
          <w:b/>
        </w:rPr>
        <w:lastRenderedPageBreak/>
        <w:t xml:space="preserve">  </w:t>
      </w:r>
      <w:r w:rsidRPr="00270654">
        <w:rPr>
          <w:b/>
        </w:rPr>
        <w:t>3) пункт 1</w:t>
      </w:r>
      <w:r>
        <w:rPr>
          <w:b/>
        </w:rPr>
        <w:t>0</w:t>
      </w:r>
      <w:r w:rsidRPr="00270654">
        <w:rPr>
          <w:b/>
        </w:rPr>
        <w:t xml:space="preserve"> исключить.</w:t>
      </w:r>
    </w:p>
    <w:p w:rsidR="00FE6243" w:rsidRPr="00AD75D2" w:rsidRDefault="00FE6243" w:rsidP="00FE6243"/>
    <w:p w:rsidR="00FE6243" w:rsidRPr="00A406F8" w:rsidRDefault="00FE6243" w:rsidP="00FE6243">
      <w:pPr>
        <w:rPr>
          <w:b/>
          <w:color w:val="000000"/>
        </w:rPr>
      </w:pPr>
      <w:r>
        <w:rPr>
          <w:b/>
          <w:color w:val="000000"/>
        </w:rPr>
        <w:t xml:space="preserve">    </w:t>
      </w:r>
      <w:r w:rsidRPr="00A406F8">
        <w:rPr>
          <w:b/>
          <w:color w:val="000000"/>
        </w:rPr>
        <w:t>1.2.   Пункт 3 части 1 статьи 21 Устава Среднецарицынского сельского поселения Серафимовичского муниципального района Волгоградской области изложить в следующей редакции:</w:t>
      </w:r>
    </w:p>
    <w:p w:rsidR="00FE6243" w:rsidRDefault="00FE6243" w:rsidP="00FE6243">
      <w:r w:rsidRPr="00A406F8">
        <w:t xml:space="preserve"> </w:t>
      </w:r>
      <w:r>
        <w:t xml:space="preserve">         </w:t>
      </w:r>
      <w:r w:rsidRPr="00A406F8">
        <w:t>«</w:t>
      </w:r>
      <w:r w:rsidRPr="00A406F8">
        <w:rPr>
          <w:bCs/>
        </w:rPr>
        <w:t xml:space="preserve">3) </w:t>
      </w:r>
      <w:r w:rsidRPr="00A406F8">
        <w:t xml:space="preserve">представление на утверждение </w:t>
      </w:r>
      <w:r w:rsidRPr="00A406F8">
        <w:rPr>
          <w:color w:val="000000"/>
        </w:rPr>
        <w:t>Среднецарицынским сельским Советом</w:t>
      </w:r>
      <w:r w:rsidRPr="00A406F8">
        <w:rPr>
          <w:color w:val="FF0000"/>
        </w:rPr>
        <w:t xml:space="preserve"> </w:t>
      </w:r>
      <w:r w:rsidRPr="00A406F8">
        <w:t>проекта бюджета Среднецарицынского сельского поселения, стратегии социально-экономического развития Среднецарицынского</w:t>
      </w:r>
      <w:r>
        <w:t xml:space="preserve"> </w:t>
      </w:r>
      <w:r w:rsidRPr="00AD75D2">
        <w:t>сельского поселения, отчетов об их исполнении (реализации)».</w:t>
      </w:r>
    </w:p>
    <w:p w:rsidR="00FE6243" w:rsidRPr="00AD75D2" w:rsidRDefault="00FE6243" w:rsidP="00FE6243"/>
    <w:p w:rsidR="00FE6243" w:rsidRPr="005F6F41" w:rsidRDefault="00FE6243" w:rsidP="00FE6243">
      <w:pPr>
        <w:rPr>
          <w:b/>
        </w:rPr>
      </w:pPr>
      <w:r>
        <w:rPr>
          <w:b/>
        </w:rPr>
        <w:t xml:space="preserve">    </w:t>
      </w:r>
      <w:r w:rsidRPr="005F6F41">
        <w:rPr>
          <w:b/>
        </w:rPr>
        <w:t xml:space="preserve"> </w:t>
      </w:r>
      <w:r>
        <w:rPr>
          <w:b/>
        </w:rPr>
        <w:t xml:space="preserve">1.3. </w:t>
      </w:r>
      <w:r w:rsidRPr="005F6F41">
        <w:rPr>
          <w:b/>
        </w:rPr>
        <w:t>Пункт 3 статьи 2</w:t>
      </w:r>
      <w:r>
        <w:rPr>
          <w:b/>
        </w:rPr>
        <w:t>3</w:t>
      </w:r>
      <w:r w:rsidRPr="005F6F41">
        <w:rPr>
          <w:b/>
        </w:rPr>
        <w:t xml:space="preserve"> Устава </w:t>
      </w:r>
      <w:r>
        <w:rPr>
          <w:b/>
        </w:rPr>
        <w:t xml:space="preserve">Среднецарицынского </w:t>
      </w:r>
      <w:r w:rsidRPr="005F6F41">
        <w:rPr>
          <w:b/>
        </w:rPr>
        <w:t xml:space="preserve">сельского поселения </w:t>
      </w:r>
      <w:r>
        <w:rPr>
          <w:b/>
        </w:rPr>
        <w:t xml:space="preserve">Серафимовичского </w:t>
      </w:r>
      <w:r w:rsidRPr="005F6F41">
        <w:rPr>
          <w:b/>
        </w:rPr>
        <w:t>муниципального района Волгоградской области изложить в следующей редакции:</w:t>
      </w:r>
    </w:p>
    <w:p w:rsidR="00FE6243" w:rsidRDefault="00FE6243" w:rsidP="00FE6243">
      <w:r>
        <w:t xml:space="preserve">         </w:t>
      </w:r>
      <w:r w:rsidRPr="00AD75D2">
        <w:t xml:space="preserve">«3) подготовка и реализация стратегии социально-экономического развития </w:t>
      </w:r>
      <w:r>
        <w:t>Среднецарицынского</w:t>
      </w:r>
      <w:r w:rsidRPr="00AD75D2"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>
        <w:t xml:space="preserve">Среднецарицынского </w:t>
      </w:r>
      <w:r w:rsidRPr="00AD75D2">
        <w:t xml:space="preserve"> сельского поселения, прогноза социально-экономического развития </w:t>
      </w:r>
      <w:r>
        <w:t xml:space="preserve">Среднецарицынского </w:t>
      </w:r>
      <w:r w:rsidRPr="00AD75D2">
        <w:t xml:space="preserve"> сельского поселения на среднесрочный или долгосрочный период, бюджетного прогноза </w:t>
      </w:r>
      <w:r>
        <w:t xml:space="preserve">Среднецарицынского </w:t>
      </w:r>
      <w:r w:rsidRPr="00AD75D2">
        <w:t>сельского поселения на долгосрочный период, муниципальных программ;».</w:t>
      </w:r>
    </w:p>
    <w:p w:rsidR="00FE6243" w:rsidRPr="00AD75D2" w:rsidRDefault="00FE6243" w:rsidP="00FE6243"/>
    <w:p w:rsidR="00FE6243" w:rsidRPr="00A406F8" w:rsidRDefault="00FE6243" w:rsidP="00FE6243">
      <w:pPr>
        <w:rPr>
          <w:b/>
        </w:rPr>
      </w:pPr>
      <w:r>
        <w:rPr>
          <w:b/>
        </w:rPr>
        <w:t xml:space="preserve">     1.4. В статье 31</w:t>
      </w:r>
      <w:r w:rsidRPr="00A406F8">
        <w:rPr>
          <w:b/>
        </w:rPr>
        <w:t xml:space="preserve"> Устава Среднецарицынского  сельского поселения Серафимовичского муниципального района Волгоградской области: </w:t>
      </w:r>
    </w:p>
    <w:p w:rsidR="00FE6243" w:rsidRPr="00A406F8" w:rsidRDefault="00FE6243" w:rsidP="00FE6243">
      <w:pPr>
        <w:rPr>
          <w:b/>
        </w:rPr>
      </w:pPr>
      <w:r>
        <w:rPr>
          <w:b/>
        </w:rPr>
        <w:t xml:space="preserve">  </w:t>
      </w:r>
      <w:r w:rsidRPr="00A406F8">
        <w:rPr>
          <w:b/>
        </w:rPr>
        <w:t>1) пункт 2 части 2 изложить в следующей редакции:</w:t>
      </w:r>
    </w:p>
    <w:p w:rsidR="00FE6243" w:rsidRPr="00AD75D2" w:rsidRDefault="00FE6243" w:rsidP="00FE6243">
      <w:r>
        <w:t xml:space="preserve">        </w:t>
      </w:r>
      <w:r w:rsidRPr="00AD75D2">
        <w:t xml:space="preserve"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t xml:space="preserve">Среднецарицынское </w:t>
      </w:r>
      <w:r w:rsidRPr="00AD75D2">
        <w:t xml:space="preserve"> сельское поселение, а также соглашения, заключаемые органами местного самоуправления </w:t>
      </w:r>
      <w:r>
        <w:t>Среднецарицынского</w:t>
      </w:r>
      <w:r w:rsidRPr="00AD75D2">
        <w:t xml:space="preserve"> сельского поселения с иными орг</w:t>
      </w:r>
      <w:r>
        <w:t>анами местного самоуправления;»</w:t>
      </w:r>
    </w:p>
    <w:p w:rsidR="00FE6243" w:rsidRPr="00AD75D2" w:rsidRDefault="00FE6243" w:rsidP="00A85995">
      <w:r w:rsidRPr="00FE6243">
        <w:rPr>
          <w:b/>
        </w:rPr>
        <w:t xml:space="preserve">  </w:t>
      </w:r>
    </w:p>
    <w:p w:rsidR="004A48D1" w:rsidRPr="00F624AA" w:rsidRDefault="004A48D1" w:rsidP="004A48D1">
      <w:pPr>
        <w:ind w:right="-5" w:firstLine="540"/>
        <w:jc w:val="both"/>
      </w:pPr>
      <w:r w:rsidRPr="00F624AA">
        <w:rPr>
          <w:b/>
        </w:rPr>
        <w:t>2.</w:t>
      </w:r>
      <w:r w:rsidRPr="00F624AA">
        <w:t xml:space="preserve">Главе </w:t>
      </w:r>
      <w:r w:rsidR="00FE6243">
        <w:t>Среднецарицынского</w:t>
      </w:r>
      <w:r w:rsidRPr="00F624AA"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156332" w:rsidRDefault="004A48D1" w:rsidP="004A48D1">
      <w:pPr>
        <w:widowControl w:val="0"/>
        <w:autoSpaceDE w:val="0"/>
        <w:autoSpaceDN w:val="0"/>
        <w:adjustRightInd w:val="0"/>
        <w:ind w:firstLine="540"/>
        <w:jc w:val="both"/>
      </w:pPr>
      <w:r w:rsidRPr="00F624AA">
        <w:rPr>
          <w:b/>
          <w:lang w:eastAsia="en-US"/>
        </w:rPr>
        <w:t>3.</w:t>
      </w:r>
      <w:r w:rsidRPr="00F624AA">
        <w:rPr>
          <w:bCs/>
          <w:lang w:eastAsia="en-US"/>
        </w:rPr>
        <w:t xml:space="preserve">Настоящее решение </w:t>
      </w:r>
      <w:r w:rsidRPr="00F624AA">
        <w:rPr>
          <w:lang w:eastAsia="en-US"/>
        </w:rPr>
        <w:t>вступает в силу со дня официального обнародования после его государственной регистрации</w:t>
      </w:r>
    </w:p>
    <w:p w:rsidR="004A48D1" w:rsidRDefault="004A48D1" w:rsidP="009A540A">
      <w:pPr>
        <w:widowControl w:val="0"/>
        <w:autoSpaceDE w:val="0"/>
        <w:autoSpaceDN w:val="0"/>
        <w:adjustRightInd w:val="0"/>
        <w:ind w:firstLine="540"/>
        <w:jc w:val="both"/>
      </w:pPr>
    </w:p>
    <w:p w:rsidR="009A540A" w:rsidRDefault="009A540A" w:rsidP="009A54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FE6243">
        <w:t>Среднецарицынского</w:t>
      </w:r>
    </w:p>
    <w:p w:rsidR="00943E78" w:rsidRDefault="009A540A" w:rsidP="009A540A">
      <w:pPr>
        <w:widowControl w:val="0"/>
        <w:autoSpaceDE w:val="0"/>
        <w:autoSpaceDN w:val="0"/>
        <w:adjustRightInd w:val="0"/>
        <w:ind w:firstLine="540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243">
        <w:t>Е.Д.Калинина</w:t>
      </w:r>
    </w:p>
    <w:sectPr w:rsidR="00943E78" w:rsidSect="00206AB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19" w:rsidRDefault="000F2719" w:rsidP="00156332">
      <w:r>
        <w:separator/>
      </w:r>
    </w:p>
  </w:endnote>
  <w:endnote w:type="continuationSeparator" w:id="1">
    <w:p w:rsidR="000F2719" w:rsidRDefault="000F2719" w:rsidP="0015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19" w:rsidRDefault="000F2719" w:rsidP="00156332">
      <w:r>
        <w:separator/>
      </w:r>
    </w:p>
  </w:footnote>
  <w:footnote w:type="continuationSeparator" w:id="1">
    <w:p w:rsidR="000F2719" w:rsidRDefault="000F2719" w:rsidP="0015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16"/>
    <w:rsid w:val="00041406"/>
    <w:rsid w:val="000575BC"/>
    <w:rsid w:val="0006395A"/>
    <w:rsid w:val="000F2719"/>
    <w:rsid w:val="00132F54"/>
    <w:rsid w:val="001371AD"/>
    <w:rsid w:val="00156332"/>
    <w:rsid w:val="00166F3E"/>
    <w:rsid w:val="00201824"/>
    <w:rsid w:val="00206AB5"/>
    <w:rsid w:val="00241B18"/>
    <w:rsid w:val="00297CA1"/>
    <w:rsid w:val="002E0777"/>
    <w:rsid w:val="003B1C9C"/>
    <w:rsid w:val="003D0E63"/>
    <w:rsid w:val="003E7754"/>
    <w:rsid w:val="004065D2"/>
    <w:rsid w:val="004A48D1"/>
    <w:rsid w:val="004E2089"/>
    <w:rsid w:val="004F10D7"/>
    <w:rsid w:val="00556EBA"/>
    <w:rsid w:val="00571169"/>
    <w:rsid w:val="00646131"/>
    <w:rsid w:val="00673DD1"/>
    <w:rsid w:val="006771C3"/>
    <w:rsid w:val="00754CBB"/>
    <w:rsid w:val="00774AC9"/>
    <w:rsid w:val="008332A8"/>
    <w:rsid w:val="008C0C4F"/>
    <w:rsid w:val="008E4594"/>
    <w:rsid w:val="008F0D6F"/>
    <w:rsid w:val="00943E78"/>
    <w:rsid w:val="009A540A"/>
    <w:rsid w:val="00A153E6"/>
    <w:rsid w:val="00A82A2F"/>
    <w:rsid w:val="00A85995"/>
    <w:rsid w:val="00B04D0B"/>
    <w:rsid w:val="00B10716"/>
    <w:rsid w:val="00B75258"/>
    <w:rsid w:val="00CE4F39"/>
    <w:rsid w:val="00D24243"/>
    <w:rsid w:val="00D3582B"/>
    <w:rsid w:val="00D61D9E"/>
    <w:rsid w:val="00D93722"/>
    <w:rsid w:val="00ED0DC4"/>
    <w:rsid w:val="00F624AA"/>
    <w:rsid w:val="00F7498A"/>
    <w:rsid w:val="00FB2FCA"/>
    <w:rsid w:val="00FE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62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E6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qFormat/>
    <w:rsid w:val="00FE6243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comp</cp:lastModifiedBy>
  <cp:revision>30</cp:revision>
  <cp:lastPrinted>2018-12-18T12:13:00Z</cp:lastPrinted>
  <dcterms:created xsi:type="dcterms:W3CDTF">2017-09-19T11:25:00Z</dcterms:created>
  <dcterms:modified xsi:type="dcterms:W3CDTF">2018-12-18T12:15:00Z</dcterms:modified>
</cp:coreProperties>
</file>