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05" w:rsidRPr="00BC7C05" w:rsidRDefault="00BC7C05" w:rsidP="00BC7C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05">
        <w:rPr>
          <w:rFonts w:ascii="Times New Roman" w:hAnsi="Times New Roman" w:cs="Times New Roman"/>
          <w:b/>
          <w:sz w:val="28"/>
          <w:szCs w:val="28"/>
        </w:rPr>
        <w:t>СРЕДНЕЦАРИЦЫНСКИЙ СЕЛЬСКИЙ СОВЕТ</w:t>
      </w:r>
    </w:p>
    <w:p w:rsidR="00BC7C05" w:rsidRPr="00BC7C05" w:rsidRDefault="00BC7C05" w:rsidP="00BC7C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05">
        <w:rPr>
          <w:rFonts w:ascii="Times New Roman" w:hAnsi="Times New Roman" w:cs="Times New Roman"/>
          <w:b/>
          <w:sz w:val="28"/>
          <w:szCs w:val="28"/>
        </w:rPr>
        <w:t>СЕРАФИМОВИЧСКОГО МУНИЦИПАЛЬНОГО РАЙОНА</w:t>
      </w:r>
    </w:p>
    <w:p w:rsidR="00BC7C05" w:rsidRPr="00A54DE9" w:rsidRDefault="00BC7C05" w:rsidP="00BC7C05">
      <w:pPr>
        <w:pStyle w:val="2"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rPr>
          <w:szCs w:val="28"/>
        </w:rPr>
      </w:pPr>
      <w:r w:rsidRPr="00A54DE9">
        <w:rPr>
          <w:szCs w:val="28"/>
        </w:rPr>
        <w:t>ВОЛГОГРАДСКОЙ ОБЛАСТИ</w:t>
      </w:r>
    </w:p>
    <w:p w:rsidR="00BC7C05" w:rsidRPr="00A54DE9" w:rsidRDefault="00BC7C05" w:rsidP="00BC7C0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7C05" w:rsidRDefault="00BC7C05" w:rsidP="00BC7C0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7C05" w:rsidRPr="00BC7C05" w:rsidRDefault="00BC7C05" w:rsidP="00BC7C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7C05" w:rsidRPr="006048E9" w:rsidRDefault="00BC7C05" w:rsidP="00BC7C05">
      <w:pPr>
        <w:jc w:val="center"/>
        <w:rPr>
          <w:b/>
        </w:rPr>
      </w:pPr>
      <w:r>
        <w:rPr>
          <w:b/>
        </w:rPr>
        <w:t xml:space="preserve">  </w:t>
      </w:r>
    </w:p>
    <w:p w:rsidR="00BC7C05" w:rsidRPr="00BC7C05" w:rsidRDefault="00BC7C05" w:rsidP="00BC7C05">
      <w:pPr>
        <w:rPr>
          <w:rFonts w:ascii="Times New Roman" w:hAnsi="Times New Roman"/>
          <w:b/>
          <w:sz w:val="24"/>
          <w:szCs w:val="24"/>
        </w:rPr>
      </w:pPr>
      <w:r w:rsidRPr="00BC7C05">
        <w:rPr>
          <w:rFonts w:ascii="Times New Roman" w:hAnsi="Times New Roman"/>
          <w:b/>
          <w:sz w:val="24"/>
          <w:szCs w:val="24"/>
        </w:rPr>
        <w:t>№ 2</w:t>
      </w:r>
      <w:r>
        <w:rPr>
          <w:rFonts w:ascii="Times New Roman" w:hAnsi="Times New Roman"/>
          <w:b/>
          <w:sz w:val="24"/>
          <w:szCs w:val="24"/>
        </w:rPr>
        <w:t>6</w:t>
      </w:r>
      <w:r w:rsidRPr="00BC7C05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BC7C05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C7C05">
        <w:rPr>
          <w:rFonts w:ascii="Times New Roman" w:hAnsi="Times New Roman"/>
          <w:b/>
          <w:sz w:val="24"/>
          <w:szCs w:val="24"/>
        </w:rPr>
        <w:t xml:space="preserve">                         от </w:t>
      </w:r>
      <w:r>
        <w:rPr>
          <w:rFonts w:ascii="Times New Roman" w:hAnsi="Times New Roman"/>
          <w:b/>
          <w:sz w:val="24"/>
          <w:szCs w:val="24"/>
        </w:rPr>
        <w:t xml:space="preserve">28 декабря </w:t>
      </w:r>
      <w:r w:rsidRPr="00BC7C0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BC7C05">
        <w:rPr>
          <w:rFonts w:ascii="Times New Roman" w:hAnsi="Times New Roman"/>
          <w:b/>
          <w:sz w:val="24"/>
          <w:szCs w:val="24"/>
        </w:rPr>
        <w:t xml:space="preserve">  г</w:t>
      </w:r>
    </w:p>
    <w:p w:rsidR="008108CE" w:rsidRDefault="008108CE" w:rsidP="00BC7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установлении земельного налога</w:t>
      </w:r>
      <w:r w:rsidR="00BC7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</w:t>
      </w:r>
    </w:p>
    <w:p w:rsidR="00BC7C05" w:rsidRDefault="00BC7C05" w:rsidP="00BC7C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Среднецарицынского сельского  поселения</w:t>
      </w:r>
    </w:p>
    <w:p w:rsidR="008108CE" w:rsidRDefault="008108CE" w:rsidP="00810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8CE" w:rsidRDefault="008108CE" w:rsidP="00810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5, 12, 15 и главой 31 Налогового кодекса Российской Федерации, Федеральным 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 и Уставом </w:t>
      </w:r>
      <w:r w:rsidR="00BC7C05">
        <w:rPr>
          <w:rFonts w:ascii="Times New Roman" w:eastAsia="Times New Roman" w:hAnsi="Times New Roman"/>
          <w:sz w:val="28"/>
          <w:szCs w:val="28"/>
          <w:lang w:eastAsia="ru-RU"/>
        </w:rPr>
        <w:t>Среднецарицынского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Серафимовичского муниципального района Волгоградской области, </w:t>
      </w:r>
      <w:proofErr w:type="spellStart"/>
      <w:r w:rsidR="00B5277E">
        <w:rPr>
          <w:rFonts w:ascii="Times New Roman" w:eastAsia="Times New Roman" w:hAnsi="Times New Roman"/>
          <w:iCs/>
          <w:sz w:val="28"/>
          <w:szCs w:val="28"/>
          <w:lang w:eastAsia="ru-RU"/>
        </w:rPr>
        <w:t>Среднецарицынский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сельский Совет,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8108CE" w:rsidRDefault="008108CE" w:rsidP="00810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 и ввести в действие с 1 января 2019 года земельный налог, обязательный к уплате на территории </w:t>
      </w:r>
      <w:r w:rsidR="00BC7C05">
        <w:rPr>
          <w:rFonts w:ascii="Times New Roman" w:eastAsia="Times New Roman" w:hAnsi="Times New Roman"/>
          <w:sz w:val="28"/>
          <w:szCs w:val="28"/>
          <w:lang w:eastAsia="ru-RU"/>
        </w:rPr>
        <w:t>Среднецарицынского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Серафимовичского муниципального района Волгоградской области.</w:t>
      </w:r>
    </w:p>
    <w:p w:rsidR="008108CE" w:rsidRDefault="008108CE" w:rsidP="00810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Ставки земельного налога установить в следующих размерах:</w:t>
      </w:r>
    </w:p>
    <w:p w:rsidR="008108CE" w:rsidRDefault="008108CE" w:rsidP="00810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376D97">
        <w:rPr>
          <w:rFonts w:ascii="Times New Roman" w:eastAsia="Times New Roman" w:hAnsi="Times New Roman"/>
          <w:sz w:val="28"/>
          <w:szCs w:val="28"/>
          <w:lang w:eastAsia="ru-RU"/>
        </w:rPr>
        <w:t>0,3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процента в отношении земельных участков:</w:t>
      </w:r>
    </w:p>
    <w:p w:rsidR="008108CE" w:rsidRDefault="008108CE" w:rsidP="00810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108CE" w:rsidRDefault="00DE0111" w:rsidP="00810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0,2 процента </w:t>
      </w:r>
      <w:proofErr w:type="gramStart"/>
      <w:r w:rsidR="008108CE">
        <w:rPr>
          <w:rFonts w:ascii="Times New Roman" w:eastAsia="Times New Roman" w:hAnsi="Times New Roman"/>
          <w:sz w:val="28"/>
          <w:szCs w:val="28"/>
          <w:lang w:eastAsia="ru-RU"/>
        </w:rPr>
        <w:t>занятых</w:t>
      </w:r>
      <w:proofErr w:type="gramEnd"/>
      <w:r w:rsidR="00BC7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8108CE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жилищным фондом</w:t>
        </w:r>
      </w:hyperlink>
      <w:r w:rsidR="008108C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108CE" w:rsidRDefault="008108CE" w:rsidP="00810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(предоставленных) для </w:t>
      </w:r>
      <w:hyperlink r:id="rId7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личного подсобного хозяйства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садоводства, огородничества или животноводства, а также дачного хозяйства;</w:t>
      </w:r>
    </w:p>
    <w:p w:rsidR="008108CE" w:rsidRDefault="008108CE" w:rsidP="00810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ограниченных в обороте в соответствии с </w:t>
      </w:r>
      <w:hyperlink r:id="rId8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8108CE" w:rsidRDefault="00DE0111" w:rsidP="00810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08C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108C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="008108CE">
        <w:rPr>
          <w:rFonts w:ascii="Times New Roman" w:eastAsia="Times New Roman" w:hAnsi="Times New Roman"/>
          <w:sz w:val="28"/>
          <w:szCs w:val="28"/>
          <w:lang w:eastAsia="ru-RU"/>
        </w:rPr>
        <w:t>процента в отношении прочих земельных участков.</w:t>
      </w:r>
    </w:p>
    <w:p w:rsidR="008108CE" w:rsidRDefault="008108CE" w:rsidP="00810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Порядок и сроки уплаты налога:</w:t>
      </w:r>
    </w:p>
    <w:p w:rsidR="008108CE" w:rsidRDefault="008108CE" w:rsidP="00810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налогоплательщиками - организациями налог подлежит уплате в срок не позднее 5 февраля года,  следующего за истекшим налоговым периодом); </w:t>
      </w:r>
      <w:proofErr w:type="gramEnd"/>
    </w:p>
    <w:p w:rsidR="008108CE" w:rsidRDefault="008108CE" w:rsidP="00810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8108CE" w:rsidRDefault="008108CE" w:rsidP="00810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8108CE" w:rsidRDefault="008108CE" w:rsidP="00810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56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4. Освобождаются от налогообложения:</w:t>
      </w:r>
    </w:p>
    <w:p w:rsidR="008108CE" w:rsidRDefault="008108CE" w:rsidP="00810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физические лица и организации, указанные в пункте 1 статьи 395 Налогового кодекса Российской Федерации;</w:t>
      </w:r>
    </w:p>
    <w:p w:rsidR="008108CE" w:rsidRDefault="008108CE" w:rsidP="00810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органы местного самоуправления </w:t>
      </w:r>
      <w:r w:rsidR="00BC7C05">
        <w:rPr>
          <w:rFonts w:ascii="Times New Roman" w:eastAsia="Times New Roman" w:hAnsi="Times New Roman"/>
          <w:sz w:val="28"/>
          <w:szCs w:val="28"/>
          <w:lang w:eastAsia="ru-RU"/>
        </w:rPr>
        <w:t>Среднецарицынского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Серафимовичского муниципального района Волгоградской области</w:t>
      </w:r>
    </w:p>
    <w:p w:rsidR="008108CE" w:rsidRDefault="008108CE" w:rsidP="00810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организации, предприятия и учреждения, созданные органами местного самоуправления </w:t>
      </w:r>
      <w:r w:rsidR="00BC7C05">
        <w:rPr>
          <w:rFonts w:ascii="Times New Roman" w:eastAsia="Times New Roman" w:hAnsi="Times New Roman"/>
          <w:sz w:val="28"/>
          <w:szCs w:val="28"/>
          <w:lang w:eastAsia="ru-RU"/>
        </w:rPr>
        <w:t>Среднецарицынского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Серафимовичского муниципального района Волгоградской области</w:t>
      </w:r>
    </w:p>
    <w:p w:rsidR="008108CE" w:rsidRDefault="008108CE" w:rsidP="00810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86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Налогоплательщики - организации, имеющие право на </w:t>
      </w:r>
      <w:hyperlink r:id="rId9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налоговые льготы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8108CE" w:rsidRDefault="008108CE" w:rsidP="00810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10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заявление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налоговой льготы, а также вправе представить </w:t>
      </w:r>
      <w:hyperlink r:id="rId11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документы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подтверждающие право налогоплательщика на налоговую льготу.</w:t>
      </w:r>
    </w:p>
    <w:p w:rsidR="008108CE" w:rsidRDefault="008108CE" w:rsidP="00810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предоставлении налоговой льготы направляется по форме заявления, в </w:t>
      </w:r>
      <w:hyperlink r:id="rId12" w:history="1">
        <w:proofErr w:type="gramStart"/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порядк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8108CE" w:rsidRDefault="008108CE" w:rsidP="00810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периоде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 полный месяц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08CE" w:rsidRDefault="008108CE" w:rsidP="00810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Признать утратившим силу решения </w:t>
      </w:r>
      <w:r w:rsidR="00BC7C05">
        <w:rPr>
          <w:rFonts w:ascii="Times New Roman" w:eastAsia="Times New Roman" w:hAnsi="Times New Roman"/>
          <w:iCs/>
          <w:sz w:val="28"/>
          <w:szCs w:val="28"/>
          <w:lang w:eastAsia="ru-RU"/>
        </w:rPr>
        <w:t>Среднецарицынского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Совета</w:t>
      </w:r>
    </w:p>
    <w:p w:rsidR="00233DDA" w:rsidRDefault="008108CE" w:rsidP="0081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233DDA">
        <w:rPr>
          <w:rFonts w:ascii="Times New Roman" w:eastAsia="Times New Roman" w:hAnsi="Times New Roman"/>
          <w:sz w:val="28"/>
          <w:szCs w:val="28"/>
          <w:lang w:eastAsia="ru-RU"/>
        </w:rPr>
        <w:t xml:space="preserve">№ 27 </w:t>
      </w:r>
      <w:r w:rsidR="000D6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3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233D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33D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33DDA">
        <w:rPr>
          <w:rFonts w:ascii="Times New Roman" w:eastAsia="Times New Roman" w:hAnsi="Times New Roman"/>
          <w:sz w:val="28"/>
          <w:szCs w:val="28"/>
          <w:lang w:eastAsia="ru-RU"/>
        </w:rPr>
        <w:t>6 г</w:t>
      </w:r>
      <w:proofErr w:type="gramStart"/>
      <w:r w:rsidR="00233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="00233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3DDA" w:rsidRDefault="00233DDA" w:rsidP="0081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D6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  </w:t>
      </w:r>
      <w:r w:rsidR="008108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18.10</w:t>
      </w:r>
      <w:r w:rsidR="008108C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г</w:t>
      </w:r>
      <w:r w:rsidR="000D62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6285" w:rsidRDefault="000D6285" w:rsidP="0081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29</w:t>
      </w:r>
      <w:r w:rsidR="00233D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3DD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108C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233D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08C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33D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8108CE" w:rsidRDefault="008108CE" w:rsidP="0081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285">
        <w:rPr>
          <w:rFonts w:ascii="Times New Roman" w:eastAsia="Times New Roman" w:hAnsi="Times New Roman"/>
          <w:sz w:val="28"/>
          <w:szCs w:val="28"/>
          <w:lang w:eastAsia="ru-RU"/>
        </w:rPr>
        <w:t>№ 6    от  01.03.2018 г</w:t>
      </w:r>
      <w:proofErr w:type="gramStart"/>
      <w:r w:rsidR="000D6285">
        <w:rPr>
          <w:rFonts w:ascii="Times New Roman" w:eastAsia="Times New Roman" w:hAnsi="Times New Roman"/>
          <w:sz w:val="28"/>
          <w:szCs w:val="28"/>
          <w:lang w:eastAsia="ru-RU"/>
        </w:rPr>
        <w:t xml:space="preserve">  ;</w:t>
      </w:r>
      <w:proofErr w:type="gramEnd"/>
    </w:p>
    <w:p w:rsidR="000D6285" w:rsidRDefault="000D6285" w:rsidP="0081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23  от 21.12.2019 г.</w:t>
      </w:r>
    </w:p>
    <w:p w:rsidR="008108CE" w:rsidRDefault="008108CE" w:rsidP="00810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 w:rsidR="008108CE" w:rsidRDefault="008108CE" w:rsidP="00810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8CE" w:rsidRDefault="008108CE" w:rsidP="00810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8CE" w:rsidRDefault="008108CE" w:rsidP="008108CE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BC7C05">
        <w:rPr>
          <w:rFonts w:ascii="Times New Roman" w:eastAsia="Times New Roman" w:hAnsi="Times New Roman"/>
          <w:sz w:val="28"/>
          <w:szCs w:val="28"/>
          <w:lang w:eastAsia="ru-RU"/>
        </w:rPr>
        <w:t>Среднецарицынского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08CE" w:rsidRDefault="008108CE" w:rsidP="008108CE">
      <w:pPr>
        <w:spacing w:after="0" w:line="240" w:lineRule="auto"/>
        <w:outlineLvl w:val="0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</w:t>
      </w:r>
      <w:r w:rsidR="000D6285">
        <w:rPr>
          <w:rFonts w:ascii="Times New Roman" w:eastAsia="Times New Roman" w:hAnsi="Times New Roman"/>
          <w:sz w:val="28"/>
          <w:szCs w:val="28"/>
          <w:lang w:eastAsia="ru-RU"/>
        </w:rPr>
        <w:t>Калинина Е.Д.</w:t>
      </w:r>
    </w:p>
    <w:p w:rsidR="008108CE" w:rsidRDefault="008108CE" w:rsidP="0081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8108CE" w:rsidRDefault="008108CE" w:rsidP="0081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8108CE" w:rsidRDefault="008108CE" w:rsidP="0081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8108CE" w:rsidRDefault="008108CE" w:rsidP="0081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8108CE" w:rsidRDefault="008108CE" w:rsidP="00810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8108CE" w:rsidRDefault="008108CE" w:rsidP="0081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8CE" w:rsidRDefault="008108CE" w:rsidP="0081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8CE" w:rsidRDefault="008108CE" w:rsidP="00810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9CB" w:rsidRDefault="00E769CB"/>
    <w:sectPr w:rsidR="00E769CB" w:rsidSect="00E7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08CE"/>
    <w:rsid w:val="000D6285"/>
    <w:rsid w:val="00233DDA"/>
    <w:rsid w:val="00376D97"/>
    <w:rsid w:val="00533277"/>
    <w:rsid w:val="008108CE"/>
    <w:rsid w:val="008A7D99"/>
    <w:rsid w:val="00977A89"/>
    <w:rsid w:val="00AB5B86"/>
    <w:rsid w:val="00B5277E"/>
    <w:rsid w:val="00BC7C05"/>
    <w:rsid w:val="00D820FC"/>
    <w:rsid w:val="00DE0111"/>
    <w:rsid w:val="00E050ED"/>
    <w:rsid w:val="00E769CB"/>
    <w:rsid w:val="00F1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C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C7C05"/>
    <w:pPr>
      <w:keepNext/>
      <w:spacing w:after="0" w:line="240" w:lineRule="auto"/>
      <w:jc w:val="center"/>
      <w:outlineLvl w:val="1"/>
    </w:pPr>
    <w:rPr>
      <w:rFonts w:ascii="TimesET" w:eastAsia="Times New Roman" w:hAnsi="TimesET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8C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8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C7C05"/>
    <w:rPr>
      <w:rFonts w:ascii="TimesET" w:eastAsia="Times New Roman" w:hAnsi="TimesET" w:cs="Times New Roman"/>
      <w:b/>
      <w:sz w:val="28"/>
      <w:szCs w:val="20"/>
      <w:lang/>
    </w:rPr>
  </w:style>
  <w:style w:type="paragraph" w:styleId="a5">
    <w:name w:val="No Spacing"/>
    <w:uiPriority w:val="99"/>
    <w:qFormat/>
    <w:rsid w:val="00BC7C05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3D16330F638A4A5E3F02115CAB3433FB34F044910F61045C426AD0AEE06Cw17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FA7A636874B4C3BC3B3D16330F638A4A593C001659AB3433FB34F044910F61045C426AD0AEE26Aw174G" TargetMode="External"/><Relationship Id="rId12" Type="http://schemas.openxmlformats.org/officeDocument/2006/relationships/hyperlink" Target="consultantplus://offline/ref=403D826CEC233E65F6E55E66C04D3647EEEA1914BBD9F4A1582236B47B1FAE5A72B139C765872415kDg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FA7A636874B4C3BC3B3D16330F638A4A5E3F03145FAB3433FB34F044910F61045C426AD0AEE36Cw17FG" TargetMode="External"/><Relationship Id="rId11" Type="http://schemas.openxmlformats.org/officeDocument/2006/relationships/hyperlink" Target="consultantplus://offline/ref=164078B0EADD78A262B488A302722352A640E9AF012A71C9D76D814C93A9C8359A68D2F8C91BD89Ba9V8M" TargetMode="Externa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10" Type="http://schemas.openxmlformats.org/officeDocument/2006/relationships/hyperlink" Target="consultantplus://offline/ref=164078B0EADD78A262B488A302722352A640EBA6092E71C9D76D814C93A9C8359A68D2F8C91BD899a9V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679F97BFA9CF930C7C3C577E20EAA316B2042CEDF710C561535E7CEAFA2BB0EBAC1DFEA12D316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Пронинская</dc:creator>
  <cp:keywords/>
  <dc:description/>
  <cp:lastModifiedBy>3</cp:lastModifiedBy>
  <cp:revision>3</cp:revision>
  <cp:lastPrinted>2019-12-03T11:09:00Z</cp:lastPrinted>
  <dcterms:created xsi:type="dcterms:W3CDTF">2019-11-15T07:41:00Z</dcterms:created>
  <dcterms:modified xsi:type="dcterms:W3CDTF">2019-12-03T11:11:00Z</dcterms:modified>
</cp:coreProperties>
</file>