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СРЕДНЕЦАРИЦЫНСКИЙ СЕЛЬСКИЙ СОВЕТ</w:t>
      </w:r>
    </w:p>
    <w:p>
      <w:pPr>
        <w:pStyle w:val="2"/>
        <w:numPr>
          <w:ilvl w:val="1"/>
          <w:numId w:val="1"/>
        </w:numPr>
        <w:tabs>
          <w:tab w:val="left" w:pos="0"/>
        </w:tabs>
        <w:suppressAutoHyphens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СЕРАФИМОВИЧСКОГО МУНИЦИПАЛЬНОГО РАЙОНА</w:t>
      </w:r>
    </w:p>
    <w:p>
      <w:pPr>
        <w:pStyle w:val="2"/>
        <w:numPr>
          <w:ilvl w:val="1"/>
          <w:numId w:val="1"/>
        </w:numPr>
        <w:pBdr>
          <w:bottom w:val="double" w:color="000000" w:sz="24" w:space="0"/>
        </w:pBdr>
        <w:tabs>
          <w:tab w:val="left" w:pos="0"/>
        </w:tabs>
        <w:suppressAutoHyphens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№ 25                                                                                                      от 15 ноября 2019 года</w:t>
      </w:r>
    </w:p>
    <w:p>
      <w:pPr>
        <w:jc w:val="center"/>
        <w:rPr>
          <w:rFonts w:ascii="Arial" w:hAnsi="Arial" w:cs="Arial"/>
          <w:b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Среднецарицынского сельского поселения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статьями 5, 12, 15, главой 32 Налогового кодекса Российской Федерации, Федеральным </w:t>
      </w:r>
      <w:r>
        <w:fldChar w:fldCharType="begin"/>
      </w:r>
      <w:r>
        <w:instrText xml:space="preserve"> HYPERLINK "consultantplus://offline/ref=E080D49054FE1AB78A8C79762C24DBF3D3D4017355BC8030D0EE7649952950DCFB8645E5AE990260O7wDG" </w:instrText>
      </w:r>
      <w:r>
        <w:fldChar w:fldCharType="separate"/>
      </w:r>
      <w:r>
        <w:rPr>
          <w:rFonts w:ascii="Arial" w:hAnsi="Arial" w:cs="Arial"/>
        </w:rPr>
        <w:t>законом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от 06.10.2003 № 131-ФЗ                     "Об общих принципах организации местного самоуправления в Российской Федерации" и Уставом Среднецарицынского сельского поселения Серафимовичского муниципального района Волгоградской области, Среднецарицынский  сельский Совет  Серафимовичского муниципального района Волгоградской области,</w:t>
      </w:r>
    </w:p>
    <w:p>
      <w:pPr>
        <w:ind w:firstLine="709"/>
        <w:jc w:val="both"/>
        <w:rPr>
          <w:rFonts w:ascii="Arial" w:hAnsi="Arial" w:cs="Arial"/>
          <w:i/>
          <w:spacing w:val="40"/>
        </w:rPr>
      </w:pPr>
      <w:r>
        <w:rPr>
          <w:rFonts w:ascii="Arial" w:hAnsi="Arial" w:cs="Arial"/>
          <w:spacing w:val="40"/>
        </w:rPr>
        <w:t>Решил: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 и ввести в действие с 1 января 2020 года                                на территории Среднецарицынского сельского поселения налог                              на имущество физических лиц.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Налоговая база в отношении объектов налогообложения определяется исходя из их кадастровой стоимости.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Установить размеры налоговых вычетов в соответствии с пунктами 3-6.1 статьи 403  Налогового кодекса Российской Федерации.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Установить ставки налога на имущество физических лиц в следующих размерах:</w:t>
      </w:r>
    </w:p>
    <w:p>
      <w:pPr>
        <w:ind w:firstLine="709"/>
        <w:jc w:val="both"/>
        <w:rPr>
          <w:rFonts w:ascii="Arial" w:hAnsi="Arial" w:cs="Arial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707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670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налога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Merge w:val="restart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 процента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Merge w:val="continue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 процента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Merge w:val="continue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 процента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Merge w:val="continue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 процента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Merge w:val="continue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 процента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Merge w:val="restart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 процента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Merge w:val="continue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 процента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Merge w:val="continue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 процента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процента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widowControl w:val="0"/>
        <w:ind w:firstLine="709"/>
        <w:jc w:val="both"/>
        <w:rPr>
          <w:rFonts w:ascii="Arial" w:hAnsi="Arial" w:eastAsia="Andale Sans UI" w:cs="Arial"/>
          <w:kern w:val="3"/>
          <w:lang w:eastAsia="ja-JP" w:bidi="fa-IR"/>
        </w:rPr>
      </w:pPr>
      <w:bookmarkStart w:id="0" w:name="Par56"/>
      <w:bookmarkEnd w:id="0"/>
      <w:r>
        <w:rPr>
          <w:rFonts w:ascii="Arial" w:hAnsi="Arial" w:eastAsia="Andale Sans UI" w:cs="Arial"/>
          <w:kern w:val="3"/>
          <w:lang w:val="de-DE" w:eastAsia="ja-JP" w:bidi="fa-IR"/>
        </w:rPr>
        <w:t>5.Установить, что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для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граждан, имеющих в собственности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имущество, являющееся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объектом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налогообложения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на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территории</w:t>
      </w:r>
      <w:r>
        <w:rPr>
          <w:rFonts w:ascii="Arial" w:hAnsi="Arial" w:eastAsia="Andale Sans UI" w:cs="Arial"/>
          <w:kern w:val="3"/>
          <w:lang w:eastAsia="ja-JP" w:bidi="fa-IR"/>
        </w:rPr>
        <w:t xml:space="preserve"> Среднецарицынско</w:t>
      </w:r>
      <w:r>
        <w:rPr>
          <w:rFonts w:ascii="Arial" w:hAnsi="Arial" w:eastAsia="Andale Sans UI" w:cs="Arial"/>
          <w:kern w:val="3"/>
          <w:lang w:val="de-DE" w:eastAsia="ja-JP" w:bidi="fa-IR"/>
        </w:rPr>
        <w:t>го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сельского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поселения, льготы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предоставляются в соответствии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со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статьей 407 главы 32 Налогового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кодекса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Российской</w:t>
      </w:r>
      <w:r>
        <w:rPr>
          <w:rFonts w:ascii="Arial" w:hAnsi="Arial" w:eastAsia="Andale Sans UI" w:cs="Arial"/>
          <w:kern w:val="3"/>
          <w:lang w:eastAsia="ja-JP" w:bidi="fa-IR"/>
        </w:rPr>
        <w:t xml:space="preserve"> </w:t>
      </w:r>
      <w:r>
        <w:rPr>
          <w:rFonts w:ascii="Arial" w:hAnsi="Arial" w:eastAsia="Andale Sans UI" w:cs="Arial"/>
          <w:kern w:val="3"/>
          <w:lang w:val="de-DE" w:eastAsia="ja-JP" w:bidi="fa-IR"/>
        </w:rPr>
        <w:t>Федерации.</w:t>
      </w:r>
    </w:p>
    <w:p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Признать утратившими силу решение </w:t>
      </w:r>
      <w:r>
        <w:rPr>
          <w:rFonts w:ascii="Arial" w:hAnsi="Arial" w:cs="Arial"/>
          <w:iCs/>
        </w:rPr>
        <w:t xml:space="preserve">Среднецарицынского сельского Совета </w:t>
      </w:r>
      <w:r>
        <w:rPr>
          <w:rFonts w:ascii="Arial" w:hAnsi="Arial" w:cs="Arial"/>
        </w:rPr>
        <w:t>от 17.11.2014 г. № 28 «О налоге на имущество» (в редакции решений от 25.12.2015 г №32 от 31.03.2016, , от 21.12.2018 г № 22).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Настоящее решение вступает в силу с 1 января  2020 года, но не ранее одного месяца со дня его официального опубликования.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 Главы Среднецарицынского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М.Ю.Давыдова</w:t>
      </w:r>
    </w:p>
    <w:p>
      <w:pPr>
        <w:rPr>
          <w:rFonts w:ascii="Arial" w:hAnsi="Arial" w:cs="Arial"/>
        </w:rPr>
      </w:pPr>
    </w:p>
    <w:sectPr>
      <w:pgSz w:w="11906" w:h="16838"/>
      <w:pgMar w:top="907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imesE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Almonte Snow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8C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190C"/>
    <w:rsid w:val="00012A71"/>
    <w:rsid w:val="00013756"/>
    <w:rsid w:val="00017C6B"/>
    <w:rsid w:val="0002199C"/>
    <w:rsid w:val="00021B9D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1BFE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4FC4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46C77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96B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1DC7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68"/>
    <w:rsid w:val="001D2B7E"/>
    <w:rsid w:val="001D3DFA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5C1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4102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9D6"/>
    <w:rsid w:val="002F1FD7"/>
    <w:rsid w:val="002F40BD"/>
    <w:rsid w:val="002F5C2C"/>
    <w:rsid w:val="002F642C"/>
    <w:rsid w:val="00300421"/>
    <w:rsid w:val="00302985"/>
    <w:rsid w:val="00304072"/>
    <w:rsid w:val="00305299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6AD7"/>
    <w:rsid w:val="00347E71"/>
    <w:rsid w:val="00351912"/>
    <w:rsid w:val="0035230F"/>
    <w:rsid w:val="00353655"/>
    <w:rsid w:val="00353CDA"/>
    <w:rsid w:val="00353EAD"/>
    <w:rsid w:val="0035617B"/>
    <w:rsid w:val="003570A8"/>
    <w:rsid w:val="00362D4E"/>
    <w:rsid w:val="0036357F"/>
    <w:rsid w:val="003639A2"/>
    <w:rsid w:val="00364E1C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3152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0028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27C7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8A7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4F4579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3264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1CA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7BCB"/>
    <w:rsid w:val="00630806"/>
    <w:rsid w:val="0063238C"/>
    <w:rsid w:val="006332B3"/>
    <w:rsid w:val="00637C45"/>
    <w:rsid w:val="00640698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1E6A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C73DC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E604E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5A8C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1AE9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3A4D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39DF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E4F"/>
    <w:rsid w:val="008A305E"/>
    <w:rsid w:val="008A3682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470"/>
    <w:rsid w:val="008C233F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27463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0D9E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0EE"/>
    <w:rsid w:val="00986D13"/>
    <w:rsid w:val="0098789D"/>
    <w:rsid w:val="0099279D"/>
    <w:rsid w:val="009928AA"/>
    <w:rsid w:val="00993219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0697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141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4E7E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58FF"/>
    <w:rsid w:val="00B95A08"/>
    <w:rsid w:val="00B96110"/>
    <w:rsid w:val="00B9730B"/>
    <w:rsid w:val="00BA024A"/>
    <w:rsid w:val="00BA0E08"/>
    <w:rsid w:val="00BA378D"/>
    <w:rsid w:val="00BA5B4C"/>
    <w:rsid w:val="00BA78B6"/>
    <w:rsid w:val="00BB12CD"/>
    <w:rsid w:val="00BB465E"/>
    <w:rsid w:val="00BB4E08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177C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0772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3EA6"/>
    <w:rsid w:val="00D359C8"/>
    <w:rsid w:val="00D36D63"/>
    <w:rsid w:val="00D37166"/>
    <w:rsid w:val="00D37C6C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0AE1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0B92"/>
    <w:rsid w:val="00E51A4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A6039"/>
    <w:rsid w:val="00EB049C"/>
    <w:rsid w:val="00EB1BF9"/>
    <w:rsid w:val="00EB402E"/>
    <w:rsid w:val="00EB5645"/>
    <w:rsid w:val="00EC0310"/>
    <w:rsid w:val="00EC0CD9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03E"/>
    <w:rsid w:val="00EF050E"/>
    <w:rsid w:val="00EF1939"/>
    <w:rsid w:val="00EF2266"/>
    <w:rsid w:val="00EF328E"/>
    <w:rsid w:val="00EF49CB"/>
    <w:rsid w:val="00EF4B73"/>
    <w:rsid w:val="00F00239"/>
    <w:rsid w:val="00F008D5"/>
    <w:rsid w:val="00F0098F"/>
    <w:rsid w:val="00F0200E"/>
    <w:rsid w:val="00F038DB"/>
    <w:rsid w:val="00F04224"/>
    <w:rsid w:val="00F06CCF"/>
    <w:rsid w:val="00F11509"/>
    <w:rsid w:val="00F14454"/>
    <w:rsid w:val="00F14C70"/>
    <w:rsid w:val="00F14DFB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4FB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97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3DD"/>
    <w:rsid w:val="00FA6B20"/>
    <w:rsid w:val="00FA6D53"/>
    <w:rsid w:val="00FB06DB"/>
    <w:rsid w:val="00FB24F4"/>
    <w:rsid w:val="00FB32AB"/>
    <w:rsid w:val="00FB3D9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887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  <w:rsid w:val="681871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link w:val="7"/>
    <w:uiPriority w:val="0"/>
    <w:rPr>
      <w:sz w:val="20"/>
      <w:szCs w:val="20"/>
    </w:rPr>
  </w:style>
  <w:style w:type="character" w:styleId="5">
    <w:name w:val="footnote reference"/>
    <w:uiPriority w:val="0"/>
    <w:rPr>
      <w:vertAlign w:val="superscript"/>
    </w:rPr>
  </w:style>
  <w:style w:type="character" w:customStyle="1" w:styleId="7">
    <w:name w:val="Текст сноски Знак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">
    <w:name w:val="Text body"/>
    <w:basedOn w:val="1"/>
    <w:uiPriority w:val="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9">
    <w:name w:val="Заголовок 2 Знак"/>
    <w:basedOn w:val="4"/>
    <w:link w:val="2"/>
    <w:uiPriority w:val="0"/>
    <w:rPr>
      <w:rFonts w:ascii="TimesET" w:hAnsi="TimesET" w:eastAsia="Times New Roman" w:cs="Times New Roman"/>
      <w:b/>
      <w:sz w:val="28"/>
      <w:szCs w:val="20"/>
      <w:lang w:eastAsia="ru-RU"/>
    </w:rPr>
  </w:style>
  <w:style w:type="paragraph" w:styleId="10">
    <w:name w:val="No Spacing"/>
    <w:qFormat/>
    <w:uiPriority w:val="0"/>
    <w:pPr>
      <w:suppressAutoHyphens/>
      <w:spacing w:after="0" w:line="240" w:lineRule="auto"/>
    </w:pPr>
    <w:rPr>
      <w:rFonts w:ascii="Calibri" w:hAnsi="Calibri" w:eastAsia="SimSun" w:cs="Tahoma"/>
      <w:sz w:val="22"/>
      <w:szCs w:val="22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65E73-A92B-44BA-9DAA-0816DB160A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536</Words>
  <Characters>3060</Characters>
  <Lines>25</Lines>
  <Paragraphs>7</Paragraphs>
  <TotalTime>342</TotalTime>
  <ScaleCrop>false</ScaleCrop>
  <LinksUpToDate>false</LinksUpToDate>
  <CharactersWithSpaces>3589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2019-10-29T07:02:00Z</dcterms:created>
  <dc:creator>ALGO</dc:creator>
  <cp:lastModifiedBy>prokh</cp:lastModifiedBy>
  <cp:lastPrinted>2019-11-18T13:14:00Z</cp:lastPrinted>
  <dcterms:modified xsi:type="dcterms:W3CDTF">2020-07-10T04:36:25Z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